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94" w:rsidRDefault="00C15694" w:rsidP="00AC4823">
      <w:pPr>
        <w:jc w:val="center"/>
      </w:pPr>
      <w:bookmarkStart w:id="0" w:name="_GoBack"/>
      <w:bookmarkEnd w:id="0"/>
    </w:p>
    <w:p w:rsidR="00B8692B" w:rsidRDefault="00B8692B" w:rsidP="00AC4823">
      <w:pPr>
        <w:jc w:val="center"/>
      </w:pPr>
    </w:p>
    <w:p w:rsidR="00B8692B" w:rsidRDefault="00B8692B" w:rsidP="00AC4823">
      <w:pPr>
        <w:jc w:val="center"/>
      </w:pPr>
    </w:p>
    <w:p w:rsidR="00B8692B" w:rsidRDefault="00B8692B" w:rsidP="00AC4823">
      <w:pPr>
        <w:jc w:val="center"/>
      </w:pPr>
    </w:p>
    <w:p w:rsidR="00C15694" w:rsidRDefault="00C15694" w:rsidP="00AC4823">
      <w:pPr>
        <w:jc w:val="center"/>
      </w:pPr>
    </w:p>
    <w:p w:rsidR="00C15694" w:rsidRDefault="00C15694" w:rsidP="00AC4823">
      <w:pPr>
        <w:jc w:val="center"/>
      </w:pPr>
    </w:p>
    <w:p w:rsidR="00AD79A8" w:rsidRDefault="00F65D27" w:rsidP="00AC482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4.25pt;mso-position-horizontal-relative:char;mso-position-vertical-relative:line">
            <v:imagedata r:id="rId13" o:title=""/>
          </v:shape>
        </w:pict>
      </w:r>
    </w:p>
    <w:p w:rsidR="00AD79A8" w:rsidRDefault="00AD79A8" w:rsidP="00AC4823">
      <w:pPr>
        <w:jc w:val="center"/>
      </w:pPr>
    </w:p>
    <w:p w:rsidR="00C15694" w:rsidRDefault="00C15694" w:rsidP="00AC4823">
      <w:pPr>
        <w:jc w:val="center"/>
      </w:pPr>
    </w:p>
    <w:p w:rsidR="00C15694" w:rsidRDefault="00C15694" w:rsidP="00AC4823">
      <w:pPr>
        <w:jc w:val="center"/>
      </w:pPr>
    </w:p>
    <w:p w:rsidR="00C15694" w:rsidRDefault="00C15694" w:rsidP="00AC4823">
      <w:pPr>
        <w:jc w:val="center"/>
      </w:pPr>
    </w:p>
    <w:p w:rsidR="00AC4823" w:rsidRPr="00C4246F" w:rsidRDefault="00AC4823" w:rsidP="00AC4823">
      <w:pPr>
        <w:jc w:val="center"/>
        <w:rPr>
          <w:rFonts w:ascii="Verdana" w:hAnsi="Verdana"/>
          <w:b/>
          <w:sz w:val="40"/>
          <w:szCs w:val="40"/>
        </w:rPr>
      </w:pPr>
      <w:r w:rsidRPr="00C4246F">
        <w:rPr>
          <w:rFonts w:ascii="Verdana" w:hAnsi="Verdana"/>
          <w:b/>
          <w:sz w:val="40"/>
          <w:szCs w:val="40"/>
        </w:rPr>
        <w:t>Håndbog</w:t>
      </w:r>
      <w:r w:rsidR="00365D3E" w:rsidRPr="00C4246F">
        <w:rPr>
          <w:rFonts w:ascii="Verdana" w:hAnsi="Verdana"/>
          <w:b/>
          <w:sz w:val="40"/>
          <w:szCs w:val="40"/>
        </w:rPr>
        <w:t xml:space="preserve"> for Integreret Bruger</w:t>
      </w:r>
      <w:r w:rsidR="00271E9A" w:rsidRPr="00C4246F">
        <w:rPr>
          <w:rFonts w:ascii="Verdana" w:hAnsi="Verdana"/>
          <w:b/>
          <w:sz w:val="40"/>
          <w:szCs w:val="40"/>
        </w:rPr>
        <w:t xml:space="preserve"> </w:t>
      </w:r>
      <w:r w:rsidR="00365D3E" w:rsidRPr="00C4246F">
        <w:rPr>
          <w:rFonts w:ascii="Verdana" w:hAnsi="Verdana"/>
          <w:b/>
          <w:sz w:val="40"/>
          <w:szCs w:val="40"/>
        </w:rPr>
        <w:t>Befordring</w:t>
      </w:r>
    </w:p>
    <w:p w:rsidR="00AC4823" w:rsidRPr="00C4246F" w:rsidRDefault="00AC4823" w:rsidP="00C4246F">
      <w:pPr>
        <w:jc w:val="center"/>
        <w:rPr>
          <w:rFonts w:ascii="Verdana" w:hAnsi="Verdana"/>
          <w:b/>
          <w:sz w:val="32"/>
          <w:szCs w:val="32"/>
        </w:rPr>
      </w:pPr>
    </w:p>
    <w:p w:rsidR="00C4246F" w:rsidRPr="00C4246F" w:rsidRDefault="00C4246F" w:rsidP="00C4246F">
      <w:pPr>
        <w:jc w:val="center"/>
        <w:rPr>
          <w:rFonts w:ascii="Verdana" w:hAnsi="Verdana"/>
          <w:b/>
          <w:sz w:val="28"/>
          <w:szCs w:val="28"/>
        </w:rPr>
      </w:pPr>
      <w:r w:rsidRPr="00C4246F">
        <w:rPr>
          <w:rFonts w:ascii="Verdana" w:hAnsi="Verdana"/>
          <w:b/>
          <w:sz w:val="28"/>
          <w:szCs w:val="28"/>
        </w:rPr>
        <w:t>Rutekørsel af børn og voksne med handicap til og fra vidtgående specialundervisning og dagtilbud.</w:t>
      </w:r>
    </w:p>
    <w:p w:rsidR="00B8692B" w:rsidRDefault="00B8692B" w:rsidP="00C15694">
      <w:pPr>
        <w:jc w:val="center"/>
        <w:rPr>
          <w:sz w:val="32"/>
          <w:szCs w:val="32"/>
        </w:rPr>
      </w:pPr>
    </w:p>
    <w:p w:rsidR="00B8692B" w:rsidRDefault="00B8692B" w:rsidP="00C15694">
      <w:pPr>
        <w:jc w:val="center"/>
        <w:rPr>
          <w:sz w:val="32"/>
          <w:szCs w:val="32"/>
        </w:rPr>
      </w:pPr>
    </w:p>
    <w:p w:rsidR="00AD79A8" w:rsidRDefault="00AD79A8" w:rsidP="00C4246F">
      <w:pPr>
        <w:rPr>
          <w:sz w:val="32"/>
          <w:szCs w:val="32"/>
        </w:rPr>
      </w:pPr>
    </w:p>
    <w:p w:rsidR="00695A0F" w:rsidRDefault="00695A0F">
      <w:r>
        <w:tab/>
      </w: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8F16EA" w:rsidRDefault="008F16EA">
      <w:pPr>
        <w:pStyle w:val="Indholdsfortegnelse1"/>
        <w:tabs>
          <w:tab w:val="right" w:leader="dot" w:pos="9628"/>
        </w:tabs>
      </w:pPr>
    </w:p>
    <w:p w:rsidR="007A78AC" w:rsidRDefault="00CB5CFF">
      <w:pPr>
        <w:pStyle w:val="Indholdsfortegnelse1"/>
        <w:tabs>
          <w:tab w:val="right" w:leader="dot" w:pos="9628"/>
        </w:tabs>
      </w:pPr>
      <w:r>
        <w:t xml:space="preserve">opDATERET: </w:t>
      </w:r>
      <w:r w:rsidR="008F16EA">
        <w:rPr>
          <w:b w:val="0"/>
        </w:rPr>
        <w:t>November</w:t>
      </w:r>
      <w:r w:rsidR="00A20BAC" w:rsidRPr="00861903">
        <w:rPr>
          <w:b w:val="0"/>
        </w:rPr>
        <w:t xml:space="preserve"> 201</w:t>
      </w:r>
      <w:r w:rsidR="00F83FCE" w:rsidRPr="00861903">
        <w:rPr>
          <w:b w:val="0"/>
        </w:rPr>
        <w:t>5</w:t>
      </w:r>
    </w:p>
    <w:p w:rsidR="002D65B9" w:rsidRDefault="002A56BE">
      <w:pPr>
        <w:pStyle w:val="Indholdsfortegnelse1"/>
        <w:tabs>
          <w:tab w:val="right" w:leader="dot" w:pos="9628"/>
        </w:tabs>
        <w:rPr>
          <w:rFonts w:asciiTheme="minorHAnsi" w:eastAsiaTheme="minorEastAsia" w:hAnsiTheme="minorHAnsi" w:cstheme="minorBidi"/>
          <w:b w:val="0"/>
          <w:bCs w:val="0"/>
          <w:caps w:val="0"/>
          <w:noProof/>
          <w:sz w:val="22"/>
          <w:szCs w:val="22"/>
        </w:rPr>
      </w:pPr>
      <w:r w:rsidRPr="00D96896">
        <w:rPr>
          <w:sz w:val="18"/>
          <w:szCs w:val="18"/>
        </w:rPr>
        <w:lastRenderedPageBreak/>
        <w:fldChar w:fldCharType="begin"/>
      </w:r>
      <w:r w:rsidRPr="00D96896">
        <w:rPr>
          <w:sz w:val="18"/>
          <w:szCs w:val="18"/>
        </w:rPr>
        <w:instrText xml:space="preserve"> TOC \o "1-3" \h \z \u </w:instrText>
      </w:r>
      <w:r w:rsidRPr="00D96896">
        <w:rPr>
          <w:sz w:val="18"/>
          <w:szCs w:val="18"/>
        </w:rPr>
        <w:fldChar w:fldCharType="separate"/>
      </w:r>
      <w:hyperlink w:anchor="_Toc436207810" w:history="1">
        <w:r w:rsidR="002D65B9" w:rsidRPr="006E1D5F">
          <w:rPr>
            <w:rStyle w:val="Hyperlink"/>
            <w:noProof/>
          </w:rPr>
          <w:t>1. IBB</w:t>
        </w:r>
        <w:r w:rsidR="002D65B9">
          <w:rPr>
            <w:noProof/>
            <w:webHidden/>
          </w:rPr>
          <w:tab/>
        </w:r>
        <w:r w:rsidR="002D65B9">
          <w:rPr>
            <w:noProof/>
            <w:webHidden/>
          </w:rPr>
          <w:fldChar w:fldCharType="begin"/>
        </w:r>
        <w:r w:rsidR="002D65B9">
          <w:rPr>
            <w:noProof/>
            <w:webHidden/>
          </w:rPr>
          <w:instrText xml:space="preserve"> PAGEREF _Toc436207810 \h </w:instrText>
        </w:r>
        <w:r w:rsidR="002D65B9">
          <w:rPr>
            <w:noProof/>
            <w:webHidden/>
          </w:rPr>
        </w:r>
        <w:r w:rsidR="002D65B9">
          <w:rPr>
            <w:noProof/>
            <w:webHidden/>
          </w:rPr>
          <w:fldChar w:fldCharType="separate"/>
        </w:r>
        <w:r w:rsidR="002D65B9">
          <w:rPr>
            <w:noProof/>
            <w:webHidden/>
          </w:rPr>
          <w:t>3</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11" w:history="1">
        <w:r w:rsidR="002D65B9" w:rsidRPr="006E1D5F">
          <w:rPr>
            <w:rStyle w:val="Hyperlink"/>
            <w:noProof/>
          </w:rPr>
          <w:t>2. Anvendelse af ord og udtryk</w:t>
        </w:r>
        <w:r w:rsidR="002D65B9">
          <w:rPr>
            <w:noProof/>
            <w:webHidden/>
          </w:rPr>
          <w:tab/>
        </w:r>
        <w:r w:rsidR="002D65B9">
          <w:rPr>
            <w:noProof/>
            <w:webHidden/>
          </w:rPr>
          <w:fldChar w:fldCharType="begin"/>
        </w:r>
        <w:r w:rsidR="002D65B9">
          <w:rPr>
            <w:noProof/>
            <w:webHidden/>
          </w:rPr>
          <w:instrText xml:space="preserve"> PAGEREF _Toc436207811 \h </w:instrText>
        </w:r>
        <w:r w:rsidR="002D65B9">
          <w:rPr>
            <w:noProof/>
            <w:webHidden/>
          </w:rPr>
        </w:r>
        <w:r w:rsidR="002D65B9">
          <w:rPr>
            <w:noProof/>
            <w:webHidden/>
          </w:rPr>
          <w:fldChar w:fldCharType="separate"/>
        </w:r>
        <w:r w:rsidR="002D65B9">
          <w:rPr>
            <w:noProof/>
            <w:webHidden/>
          </w:rPr>
          <w:t>3</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12" w:history="1">
        <w:r w:rsidR="002D65B9" w:rsidRPr="006E1D5F">
          <w:rPr>
            <w:rStyle w:val="Hyperlink"/>
            <w:noProof/>
          </w:rPr>
          <w:t>3. Rutekørsel</w:t>
        </w:r>
        <w:r w:rsidR="002D65B9">
          <w:rPr>
            <w:noProof/>
            <w:webHidden/>
          </w:rPr>
          <w:tab/>
        </w:r>
        <w:r w:rsidR="002D65B9">
          <w:rPr>
            <w:noProof/>
            <w:webHidden/>
          </w:rPr>
          <w:fldChar w:fldCharType="begin"/>
        </w:r>
        <w:r w:rsidR="002D65B9">
          <w:rPr>
            <w:noProof/>
            <w:webHidden/>
          </w:rPr>
          <w:instrText xml:space="preserve"> PAGEREF _Toc436207812 \h </w:instrText>
        </w:r>
        <w:r w:rsidR="002D65B9">
          <w:rPr>
            <w:noProof/>
            <w:webHidden/>
          </w:rPr>
        </w:r>
        <w:r w:rsidR="002D65B9">
          <w:rPr>
            <w:noProof/>
            <w:webHidden/>
          </w:rPr>
          <w:fldChar w:fldCharType="separate"/>
        </w:r>
        <w:r w:rsidR="002D65B9">
          <w:rPr>
            <w:noProof/>
            <w:webHidden/>
          </w:rPr>
          <w:t>4</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13" w:history="1">
        <w:r w:rsidR="002D65B9" w:rsidRPr="006E1D5F">
          <w:rPr>
            <w:rStyle w:val="Hyperlink"/>
            <w:noProof/>
          </w:rPr>
          <w:t>4. Årsplanlægning af rutekørsel</w:t>
        </w:r>
        <w:r w:rsidR="002D65B9">
          <w:rPr>
            <w:noProof/>
            <w:webHidden/>
          </w:rPr>
          <w:tab/>
        </w:r>
        <w:r w:rsidR="002D65B9">
          <w:rPr>
            <w:noProof/>
            <w:webHidden/>
          </w:rPr>
          <w:fldChar w:fldCharType="begin"/>
        </w:r>
        <w:r w:rsidR="002D65B9">
          <w:rPr>
            <w:noProof/>
            <w:webHidden/>
          </w:rPr>
          <w:instrText xml:space="preserve"> PAGEREF _Toc436207813 \h </w:instrText>
        </w:r>
        <w:r w:rsidR="002D65B9">
          <w:rPr>
            <w:noProof/>
            <w:webHidden/>
          </w:rPr>
        </w:r>
        <w:r w:rsidR="002D65B9">
          <w:rPr>
            <w:noProof/>
            <w:webHidden/>
          </w:rPr>
          <w:fldChar w:fldCharType="separate"/>
        </w:r>
        <w:r w:rsidR="002D65B9">
          <w:rPr>
            <w:noProof/>
            <w:webHidden/>
          </w:rPr>
          <w:t>4</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14" w:history="1">
        <w:r w:rsidR="002D65B9" w:rsidRPr="006E1D5F">
          <w:rPr>
            <w:rStyle w:val="Hyperlink"/>
            <w:noProof/>
          </w:rPr>
          <w:t>5. Den daglige rutekørsel</w:t>
        </w:r>
        <w:r w:rsidR="002D65B9">
          <w:rPr>
            <w:noProof/>
            <w:webHidden/>
          </w:rPr>
          <w:tab/>
        </w:r>
        <w:r w:rsidR="002D65B9">
          <w:rPr>
            <w:noProof/>
            <w:webHidden/>
          </w:rPr>
          <w:fldChar w:fldCharType="begin"/>
        </w:r>
        <w:r w:rsidR="002D65B9">
          <w:rPr>
            <w:noProof/>
            <w:webHidden/>
          </w:rPr>
          <w:instrText xml:space="preserve"> PAGEREF _Toc436207814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15" w:history="1">
        <w:r w:rsidR="002D65B9" w:rsidRPr="006E1D5F">
          <w:rPr>
            <w:rStyle w:val="Hyperlink"/>
            <w:noProof/>
          </w:rPr>
          <w:t>5.1 Kørsel mellem hjem og tilbud og retur</w:t>
        </w:r>
        <w:r w:rsidR="002D65B9">
          <w:rPr>
            <w:noProof/>
            <w:webHidden/>
          </w:rPr>
          <w:tab/>
        </w:r>
        <w:r w:rsidR="002D65B9">
          <w:rPr>
            <w:noProof/>
            <w:webHidden/>
          </w:rPr>
          <w:fldChar w:fldCharType="begin"/>
        </w:r>
        <w:r w:rsidR="002D65B9">
          <w:rPr>
            <w:noProof/>
            <w:webHidden/>
          </w:rPr>
          <w:instrText xml:space="preserve"> PAGEREF _Toc436207815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16" w:history="1">
        <w:r w:rsidR="002D65B9" w:rsidRPr="006E1D5F">
          <w:rPr>
            <w:rStyle w:val="Hyperlink"/>
            <w:noProof/>
          </w:rPr>
          <w:t>5.1.1. Information til bruger om køreplan</w:t>
        </w:r>
        <w:r w:rsidR="002D65B9">
          <w:rPr>
            <w:noProof/>
            <w:webHidden/>
          </w:rPr>
          <w:tab/>
        </w:r>
        <w:r w:rsidR="002D65B9">
          <w:rPr>
            <w:noProof/>
            <w:webHidden/>
          </w:rPr>
          <w:fldChar w:fldCharType="begin"/>
        </w:r>
        <w:r w:rsidR="002D65B9">
          <w:rPr>
            <w:noProof/>
            <w:webHidden/>
          </w:rPr>
          <w:instrText xml:space="preserve"> PAGEREF _Toc436207816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17" w:history="1">
        <w:r w:rsidR="002D65B9" w:rsidRPr="006E1D5F">
          <w:rPr>
            <w:rStyle w:val="Hyperlink"/>
            <w:noProof/>
          </w:rPr>
          <w:t>5.1.2 Afhentning</w:t>
        </w:r>
        <w:r w:rsidR="002D65B9">
          <w:rPr>
            <w:noProof/>
            <w:webHidden/>
          </w:rPr>
          <w:tab/>
        </w:r>
        <w:r w:rsidR="002D65B9">
          <w:rPr>
            <w:noProof/>
            <w:webHidden/>
          </w:rPr>
          <w:fldChar w:fldCharType="begin"/>
        </w:r>
        <w:r w:rsidR="002D65B9">
          <w:rPr>
            <w:noProof/>
            <w:webHidden/>
          </w:rPr>
          <w:instrText xml:space="preserve"> PAGEREF _Toc436207817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18" w:history="1">
        <w:r w:rsidR="002D65B9" w:rsidRPr="006E1D5F">
          <w:rPr>
            <w:rStyle w:val="Hyperlink"/>
            <w:noProof/>
          </w:rPr>
          <w:t>5.1.3 Ankomsttidspunkt til tilbud</w:t>
        </w:r>
        <w:r w:rsidR="002D65B9">
          <w:rPr>
            <w:noProof/>
            <w:webHidden/>
          </w:rPr>
          <w:tab/>
        </w:r>
        <w:r w:rsidR="002D65B9">
          <w:rPr>
            <w:noProof/>
            <w:webHidden/>
          </w:rPr>
          <w:fldChar w:fldCharType="begin"/>
        </w:r>
        <w:r w:rsidR="002D65B9">
          <w:rPr>
            <w:noProof/>
            <w:webHidden/>
          </w:rPr>
          <w:instrText xml:space="preserve"> PAGEREF _Toc436207818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19" w:history="1">
        <w:r w:rsidR="002D65B9" w:rsidRPr="006E1D5F">
          <w:rPr>
            <w:rStyle w:val="Hyperlink"/>
            <w:noProof/>
          </w:rPr>
          <w:t>5.1.4 Hjemkørsel fra tilbud</w:t>
        </w:r>
        <w:r w:rsidR="002D65B9">
          <w:rPr>
            <w:noProof/>
            <w:webHidden/>
          </w:rPr>
          <w:tab/>
        </w:r>
        <w:r w:rsidR="002D65B9">
          <w:rPr>
            <w:noProof/>
            <w:webHidden/>
          </w:rPr>
          <w:fldChar w:fldCharType="begin"/>
        </w:r>
        <w:r w:rsidR="002D65B9">
          <w:rPr>
            <w:noProof/>
            <w:webHidden/>
          </w:rPr>
          <w:instrText xml:space="preserve"> PAGEREF _Toc436207819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0" w:history="1">
        <w:r w:rsidR="002D65B9" w:rsidRPr="006E1D5F">
          <w:rPr>
            <w:rStyle w:val="Hyperlink"/>
            <w:noProof/>
          </w:rPr>
          <w:t>5.1.5 Hjemkomst</w:t>
        </w:r>
        <w:r w:rsidR="002D65B9">
          <w:rPr>
            <w:noProof/>
            <w:webHidden/>
          </w:rPr>
          <w:tab/>
        </w:r>
        <w:r w:rsidR="002D65B9">
          <w:rPr>
            <w:noProof/>
            <w:webHidden/>
          </w:rPr>
          <w:fldChar w:fldCharType="begin"/>
        </w:r>
        <w:r w:rsidR="002D65B9">
          <w:rPr>
            <w:noProof/>
            <w:webHidden/>
          </w:rPr>
          <w:instrText xml:space="preserve"> PAGEREF _Toc436207820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21" w:history="1">
        <w:r w:rsidR="002D65B9" w:rsidRPr="006E1D5F">
          <w:rPr>
            <w:rStyle w:val="Hyperlink"/>
            <w:noProof/>
          </w:rPr>
          <w:t>5.2 Anden møde- og hjemkørselstid for brugere</w:t>
        </w:r>
        <w:r w:rsidR="002D65B9">
          <w:rPr>
            <w:noProof/>
            <w:webHidden/>
          </w:rPr>
          <w:tab/>
        </w:r>
        <w:r w:rsidR="002D65B9">
          <w:rPr>
            <w:noProof/>
            <w:webHidden/>
          </w:rPr>
          <w:fldChar w:fldCharType="begin"/>
        </w:r>
        <w:r w:rsidR="002D65B9">
          <w:rPr>
            <w:noProof/>
            <w:webHidden/>
          </w:rPr>
          <w:instrText xml:space="preserve"> PAGEREF _Toc436207821 \h </w:instrText>
        </w:r>
        <w:r w:rsidR="002D65B9">
          <w:rPr>
            <w:noProof/>
            <w:webHidden/>
          </w:rPr>
        </w:r>
        <w:r w:rsidR="002D65B9">
          <w:rPr>
            <w:noProof/>
            <w:webHidden/>
          </w:rPr>
          <w:fldChar w:fldCharType="separate"/>
        </w:r>
        <w:r w:rsidR="002D65B9">
          <w:rPr>
            <w:noProof/>
            <w:webHidden/>
          </w:rPr>
          <w:t>5</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22" w:history="1">
        <w:r w:rsidR="002D65B9" w:rsidRPr="006E1D5F">
          <w:rPr>
            <w:rStyle w:val="Hyperlink"/>
            <w:noProof/>
          </w:rPr>
          <w:t>5.3 Manglende ændringsmeddelelser</w:t>
        </w:r>
        <w:r w:rsidR="002D65B9">
          <w:rPr>
            <w:noProof/>
            <w:webHidden/>
          </w:rPr>
          <w:tab/>
        </w:r>
        <w:r w:rsidR="002D65B9">
          <w:rPr>
            <w:noProof/>
            <w:webHidden/>
          </w:rPr>
          <w:fldChar w:fldCharType="begin"/>
        </w:r>
        <w:r w:rsidR="002D65B9">
          <w:rPr>
            <w:noProof/>
            <w:webHidden/>
          </w:rPr>
          <w:instrText xml:space="preserve"> PAGEREF _Toc436207822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23" w:history="1">
        <w:r w:rsidR="002D65B9" w:rsidRPr="006E1D5F">
          <w:rPr>
            <w:rStyle w:val="Hyperlink"/>
            <w:noProof/>
          </w:rPr>
          <w:t>5.4 Ændringer af kørslen</w:t>
        </w:r>
        <w:r w:rsidR="002D65B9">
          <w:rPr>
            <w:noProof/>
            <w:webHidden/>
          </w:rPr>
          <w:tab/>
        </w:r>
        <w:r w:rsidR="002D65B9">
          <w:rPr>
            <w:noProof/>
            <w:webHidden/>
          </w:rPr>
          <w:fldChar w:fldCharType="begin"/>
        </w:r>
        <w:r w:rsidR="002D65B9">
          <w:rPr>
            <w:noProof/>
            <w:webHidden/>
          </w:rPr>
          <w:instrText xml:space="preserve"> PAGEREF _Toc436207823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4" w:history="1">
        <w:r w:rsidR="002D65B9" w:rsidRPr="006E1D5F">
          <w:rPr>
            <w:rStyle w:val="Hyperlink"/>
            <w:noProof/>
          </w:rPr>
          <w:t>5.4.1 Tilmelding af bruger til kørsel i løbet af året</w:t>
        </w:r>
        <w:r w:rsidR="002D65B9">
          <w:rPr>
            <w:noProof/>
            <w:webHidden/>
          </w:rPr>
          <w:tab/>
        </w:r>
        <w:r w:rsidR="002D65B9">
          <w:rPr>
            <w:noProof/>
            <w:webHidden/>
          </w:rPr>
          <w:fldChar w:fldCharType="begin"/>
        </w:r>
        <w:r w:rsidR="002D65B9">
          <w:rPr>
            <w:noProof/>
            <w:webHidden/>
          </w:rPr>
          <w:instrText xml:space="preserve"> PAGEREF _Toc436207824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5" w:history="1">
        <w:r w:rsidR="002D65B9" w:rsidRPr="006E1D5F">
          <w:rPr>
            <w:rStyle w:val="Hyperlink"/>
            <w:noProof/>
          </w:rPr>
          <w:t>5.4.2 Information</w:t>
        </w:r>
        <w:r w:rsidR="002D65B9">
          <w:rPr>
            <w:noProof/>
            <w:webHidden/>
          </w:rPr>
          <w:tab/>
        </w:r>
        <w:r w:rsidR="002D65B9">
          <w:rPr>
            <w:noProof/>
            <w:webHidden/>
          </w:rPr>
          <w:fldChar w:fldCharType="begin"/>
        </w:r>
        <w:r w:rsidR="002D65B9">
          <w:rPr>
            <w:noProof/>
            <w:webHidden/>
          </w:rPr>
          <w:instrText xml:space="preserve"> PAGEREF _Toc436207825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6" w:history="1">
        <w:r w:rsidR="002D65B9" w:rsidRPr="006E1D5F">
          <w:rPr>
            <w:rStyle w:val="Hyperlink"/>
            <w:noProof/>
          </w:rPr>
          <w:t>5.4.3 Afmelding af bruger til kørsel</w:t>
        </w:r>
        <w:r w:rsidR="002D65B9">
          <w:rPr>
            <w:noProof/>
            <w:webHidden/>
          </w:rPr>
          <w:tab/>
        </w:r>
        <w:r w:rsidR="002D65B9">
          <w:rPr>
            <w:noProof/>
            <w:webHidden/>
          </w:rPr>
          <w:fldChar w:fldCharType="begin"/>
        </w:r>
        <w:r w:rsidR="002D65B9">
          <w:rPr>
            <w:noProof/>
            <w:webHidden/>
          </w:rPr>
          <w:instrText xml:space="preserve"> PAGEREF _Toc436207826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7" w:history="1">
        <w:r w:rsidR="002D65B9" w:rsidRPr="006E1D5F">
          <w:rPr>
            <w:rStyle w:val="Hyperlink"/>
            <w:noProof/>
          </w:rPr>
          <w:t>5.4.4 Aflysninger/ændringer af kørsel af midlertidig karakter</w:t>
        </w:r>
        <w:r w:rsidR="002D65B9">
          <w:rPr>
            <w:noProof/>
            <w:webHidden/>
          </w:rPr>
          <w:tab/>
        </w:r>
        <w:r w:rsidR="002D65B9">
          <w:rPr>
            <w:noProof/>
            <w:webHidden/>
          </w:rPr>
          <w:fldChar w:fldCharType="begin"/>
        </w:r>
        <w:r w:rsidR="002D65B9">
          <w:rPr>
            <w:noProof/>
            <w:webHidden/>
          </w:rPr>
          <w:instrText xml:space="preserve"> PAGEREF _Toc436207827 \h </w:instrText>
        </w:r>
        <w:r w:rsidR="002D65B9">
          <w:rPr>
            <w:noProof/>
            <w:webHidden/>
          </w:rPr>
        </w:r>
        <w:r w:rsidR="002D65B9">
          <w:rPr>
            <w:noProof/>
            <w:webHidden/>
          </w:rPr>
          <w:fldChar w:fldCharType="separate"/>
        </w:r>
        <w:r w:rsidR="002D65B9">
          <w:rPr>
            <w:noProof/>
            <w:webHidden/>
          </w:rPr>
          <w:t>6</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28" w:history="1">
        <w:r w:rsidR="002D65B9" w:rsidRPr="006E1D5F">
          <w:rPr>
            <w:rStyle w:val="Hyperlink"/>
            <w:noProof/>
          </w:rPr>
          <w:t>5.5 Anden kørsel</w:t>
        </w:r>
        <w:r w:rsidR="002D65B9">
          <w:rPr>
            <w:noProof/>
            <w:webHidden/>
          </w:rPr>
          <w:tab/>
        </w:r>
        <w:r w:rsidR="002D65B9">
          <w:rPr>
            <w:noProof/>
            <w:webHidden/>
          </w:rPr>
          <w:fldChar w:fldCharType="begin"/>
        </w:r>
        <w:r w:rsidR="002D65B9">
          <w:rPr>
            <w:noProof/>
            <w:webHidden/>
          </w:rPr>
          <w:instrText xml:space="preserve"> PAGEREF _Toc436207828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29" w:history="1">
        <w:r w:rsidR="002D65B9" w:rsidRPr="006E1D5F">
          <w:rPr>
            <w:rStyle w:val="Hyperlink"/>
            <w:noProof/>
          </w:rPr>
          <w:t>5.5.1 Skolefritidsordning og klub</w:t>
        </w:r>
        <w:r w:rsidR="002D65B9">
          <w:rPr>
            <w:noProof/>
            <w:webHidden/>
          </w:rPr>
          <w:tab/>
        </w:r>
        <w:r w:rsidR="002D65B9">
          <w:rPr>
            <w:noProof/>
            <w:webHidden/>
          </w:rPr>
          <w:fldChar w:fldCharType="begin"/>
        </w:r>
        <w:r w:rsidR="002D65B9">
          <w:rPr>
            <w:noProof/>
            <w:webHidden/>
          </w:rPr>
          <w:instrText xml:space="preserve"> PAGEREF _Toc436207829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0" w:history="1">
        <w:r w:rsidR="002D65B9" w:rsidRPr="006E1D5F">
          <w:rPr>
            <w:rStyle w:val="Hyperlink"/>
            <w:noProof/>
          </w:rPr>
          <w:t>5.5.2 Følge-med-ordning</w:t>
        </w:r>
        <w:r w:rsidR="002D65B9">
          <w:rPr>
            <w:noProof/>
            <w:webHidden/>
          </w:rPr>
          <w:tab/>
        </w:r>
        <w:r w:rsidR="002D65B9">
          <w:rPr>
            <w:noProof/>
            <w:webHidden/>
          </w:rPr>
          <w:fldChar w:fldCharType="begin"/>
        </w:r>
        <w:r w:rsidR="002D65B9">
          <w:rPr>
            <w:noProof/>
            <w:webHidden/>
          </w:rPr>
          <w:instrText xml:space="preserve"> PAGEREF _Toc436207830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1" w:history="1">
        <w:r w:rsidR="002D65B9" w:rsidRPr="006E1D5F">
          <w:rPr>
            <w:rStyle w:val="Hyperlink"/>
            <w:noProof/>
          </w:rPr>
          <w:t>5.5.3 Erhvervspraktik</w:t>
        </w:r>
        <w:r w:rsidR="002D65B9">
          <w:rPr>
            <w:noProof/>
            <w:webHidden/>
          </w:rPr>
          <w:tab/>
        </w:r>
        <w:r w:rsidR="002D65B9">
          <w:rPr>
            <w:noProof/>
            <w:webHidden/>
          </w:rPr>
          <w:fldChar w:fldCharType="begin"/>
        </w:r>
        <w:r w:rsidR="002D65B9">
          <w:rPr>
            <w:noProof/>
            <w:webHidden/>
          </w:rPr>
          <w:instrText xml:space="preserve"> PAGEREF _Toc436207831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2" w:history="1">
        <w:r w:rsidR="002D65B9" w:rsidRPr="006E1D5F">
          <w:rPr>
            <w:rStyle w:val="Hyperlink"/>
            <w:noProof/>
          </w:rPr>
          <w:t>5.5.4 Særlige arrangementer (lejrskole, koloni, skovskole m.v.)</w:t>
        </w:r>
        <w:r w:rsidR="002D65B9">
          <w:rPr>
            <w:noProof/>
            <w:webHidden/>
          </w:rPr>
          <w:tab/>
        </w:r>
        <w:r w:rsidR="002D65B9">
          <w:rPr>
            <w:noProof/>
            <w:webHidden/>
          </w:rPr>
          <w:fldChar w:fldCharType="begin"/>
        </w:r>
        <w:r w:rsidR="002D65B9">
          <w:rPr>
            <w:noProof/>
            <w:webHidden/>
          </w:rPr>
          <w:instrText xml:space="preserve"> PAGEREF _Toc436207832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3" w:history="1">
        <w:r w:rsidR="002D65B9" w:rsidRPr="006E1D5F">
          <w:rPr>
            <w:rStyle w:val="Hyperlink"/>
            <w:noProof/>
          </w:rPr>
          <w:t>5.5.5 Ferie</w:t>
        </w:r>
        <w:r w:rsidR="002D65B9">
          <w:rPr>
            <w:noProof/>
            <w:webHidden/>
          </w:rPr>
          <w:tab/>
        </w:r>
        <w:r w:rsidR="002D65B9">
          <w:rPr>
            <w:noProof/>
            <w:webHidden/>
          </w:rPr>
          <w:fldChar w:fldCharType="begin"/>
        </w:r>
        <w:r w:rsidR="002D65B9">
          <w:rPr>
            <w:noProof/>
            <w:webHidden/>
          </w:rPr>
          <w:instrText xml:space="preserve"> PAGEREF _Toc436207833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4" w:history="1">
        <w:r w:rsidR="002D65B9" w:rsidRPr="006E1D5F">
          <w:rPr>
            <w:rStyle w:val="Hyperlink"/>
            <w:noProof/>
          </w:rPr>
          <w:t>5.5.6 Fysioterapi m.v.</w:t>
        </w:r>
        <w:r w:rsidR="002D65B9">
          <w:rPr>
            <w:noProof/>
            <w:webHidden/>
          </w:rPr>
          <w:tab/>
        </w:r>
        <w:r w:rsidR="002D65B9">
          <w:rPr>
            <w:noProof/>
            <w:webHidden/>
          </w:rPr>
          <w:fldChar w:fldCharType="begin"/>
        </w:r>
        <w:r w:rsidR="002D65B9">
          <w:rPr>
            <w:noProof/>
            <w:webHidden/>
          </w:rPr>
          <w:instrText xml:space="preserve"> PAGEREF _Toc436207834 \h </w:instrText>
        </w:r>
        <w:r w:rsidR="002D65B9">
          <w:rPr>
            <w:noProof/>
            <w:webHidden/>
          </w:rPr>
        </w:r>
        <w:r w:rsidR="002D65B9">
          <w:rPr>
            <w:noProof/>
            <w:webHidden/>
          </w:rPr>
          <w:fldChar w:fldCharType="separate"/>
        </w:r>
        <w:r w:rsidR="002D65B9">
          <w:rPr>
            <w:noProof/>
            <w:webHidden/>
          </w:rPr>
          <w:t>7</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5" w:history="1">
        <w:r w:rsidR="002D65B9" w:rsidRPr="006E1D5F">
          <w:rPr>
            <w:rStyle w:val="Hyperlink"/>
            <w:noProof/>
          </w:rPr>
          <w:t>5.5.7 Ungdomsskole</w:t>
        </w:r>
        <w:r w:rsidR="002D65B9">
          <w:rPr>
            <w:noProof/>
            <w:webHidden/>
          </w:rPr>
          <w:tab/>
        </w:r>
        <w:r w:rsidR="002D65B9">
          <w:rPr>
            <w:noProof/>
            <w:webHidden/>
          </w:rPr>
          <w:fldChar w:fldCharType="begin"/>
        </w:r>
        <w:r w:rsidR="002D65B9">
          <w:rPr>
            <w:noProof/>
            <w:webHidden/>
          </w:rPr>
          <w:instrText xml:space="preserve"> PAGEREF _Toc436207835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2"/>
        <w:tabs>
          <w:tab w:val="right" w:leader="dot" w:pos="9628"/>
        </w:tabs>
        <w:rPr>
          <w:rFonts w:asciiTheme="minorHAnsi" w:eastAsiaTheme="minorEastAsia" w:hAnsiTheme="minorHAnsi" w:cstheme="minorBidi"/>
          <w:smallCaps w:val="0"/>
          <w:noProof/>
          <w:sz w:val="22"/>
          <w:szCs w:val="22"/>
        </w:rPr>
      </w:pPr>
      <w:hyperlink w:anchor="_Toc436207836" w:history="1">
        <w:r w:rsidR="002D65B9" w:rsidRPr="006E1D5F">
          <w:rPr>
            <w:rStyle w:val="Hyperlink"/>
            <w:noProof/>
          </w:rPr>
          <w:t>5.6 Aflastning</w:t>
        </w:r>
        <w:r w:rsidR="002D65B9">
          <w:rPr>
            <w:noProof/>
            <w:webHidden/>
          </w:rPr>
          <w:tab/>
        </w:r>
        <w:r w:rsidR="002D65B9">
          <w:rPr>
            <w:noProof/>
            <w:webHidden/>
          </w:rPr>
          <w:fldChar w:fldCharType="begin"/>
        </w:r>
        <w:r w:rsidR="002D65B9">
          <w:rPr>
            <w:noProof/>
            <w:webHidden/>
          </w:rPr>
          <w:instrText xml:space="preserve"> PAGEREF _Toc436207836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7" w:history="1">
        <w:r w:rsidR="002D65B9" w:rsidRPr="006E1D5F">
          <w:rPr>
            <w:rStyle w:val="Hyperlink"/>
            <w:noProof/>
          </w:rPr>
          <w:t>5.6.1 Visitering til aflastning for brugere under 18 år</w:t>
        </w:r>
        <w:r w:rsidR="002D65B9">
          <w:rPr>
            <w:noProof/>
            <w:webHidden/>
          </w:rPr>
          <w:tab/>
        </w:r>
        <w:r w:rsidR="002D65B9">
          <w:rPr>
            <w:noProof/>
            <w:webHidden/>
          </w:rPr>
          <w:fldChar w:fldCharType="begin"/>
        </w:r>
        <w:r w:rsidR="002D65B9">
          <w:rPr>
            <w:noProof/>
            <w:webHidden/>
          </w:rPr>
          <w:instrText xml:space="preserve"> PAGEREF _Toc436207837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8" w:history="1">
        <w:r w:rsidR="002D65B9" w:rsidRPr="006E1D5F">
          <w:rPr>
            <w:rStyle w:val="Hyperlink"/>
            <w:noProof/>
          </w:rPr>
          <w:t>5.6.2 Kørsel til aflastning, der kun involverer den normale vognmand</w:t>
        </w:r>
        <w:r w:rsidR="002D65B9">
          <w:rPr>
            <w:noProof/>
            <w:webHidden/>
          </w:rPr>
          <w:tab/>
        </w:r>
        <w:r w:rsidR="002D65B9">
          <w:rPr>
            <w:noProof/>
            <w:webHidden/>
          </w:rPr>
          <w:fldChar w:fldCharType="begin"/>
        </w:r>
        <w:r w:rsidR="002D65B9">
          <w:rPr>
            <w:noProof/>
            <w:webHidden/>
          </w:rPr>
          <w:instrText xml:space="preserve"> PAGEREF _Toc436207838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39" w:history="1">
        <w:r w:rsidR="002D65B9" w:rsidRPr="006E1D5F">
          <w:rPr>
            <w:rStyle w:val="Hyperlink"/>
            <w:noProof/>
          </w:rPr>
          <w:t>5.6.3 Kørsel til aflastning, der involverer flere vognmænd</w:t>
        </w:r>
        <w:r w:rsidR="002D65B9">
          <w:rPr>
            <w:noProof/>
            <w:webHidden/>
          </w:rPr>
          <w:tab/>
        </w:r>
        <w:r w:rsidR="002D65B9">
          <w:rPr>
            <w:noProof/>
            <w:webHidden/>
          </w:rPr>
          <w:fldChar w:fldCharType="begin"/>
        </w:r>
        <w:r w:rsidR="002D65B9">
          <w:rPr>
            <w:noProof/>
            <w:webHidden/>
          </w:rPr>
          <w:instrText xml:space="preserve"> PAGEREF _Toc436207839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40" w:history="1">
        <w:r w:rsidR="002D65B9" w:rsidRPr="006E1D5F">
          <w:rPr>
            <w:rStyle w:val="Hyperlink"/>
            <w:noProof/>
          </w:rPr>
          <w:t>5.6.4 Kørsel til aflastning for brugere over 18 år</w:t>
        </w:r>
        <w:r w:rsidR="002D65B9">
          <w:rPr>
            <w:noProof/>
            <w:webHidden/>
          </w:rPr>
          <w:tab/>
        </w:r>
        <w:r w:rsidR="002D65B9">
          <w:rPr>
            <w:noProof/>
            <w:webHidden/>
          </w:rPr>
          <w:fldChar w:fldCharType="begin"/>
        </w:r>
        <w:r w:rsidR="002D65B9">
          <w:rPr>
            <w:noProof/>
            <w:webHidden/>
          </w:rPr>
          <w:instrText xml:space="preserve"> PAGEREF _Toc436207840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1" w:history="1">
        <w:r w:rsidR="002D65B9" w:rsidRPr="006E1D5F">
          <w:rPr>
            <w:rStyle w:val="Hyperlink"/>
            <w:noProof/>
          </w:rPr>
          <w:t>6. Forsinkelser</w:t>
        </w:r>
        <w:r w:rsidR="002D65B9">
          <w:rPr>
            <w:noProof/>
            <w:webHidden/>
          </w:rPr>
          <w:tab/>
        </w:r>
        <w:r w:rsidR="002D65B9">
          <w:rPr>
            <w:noProof/>
            <w:webHidden/>
          </w:rPr>
          <w:fldChar w:fldCharType="begin"/>
        </w:r>
        <w:r w:rsidR="002D65B9">
          <w:rPr>
            <w:noProof/>
            <w:webHidden/>
          </w:rPr>
          <w:instrText xml:space="preserve"> PAGEREF _Toc436207841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2" w:history="1">
        <w:r w:rsidR="002D65B9" w:rsidRPr="006E1D5F">
          <w:rPr>
            <w:rStyle w:val="Hyperlink"/>
            <w:noProof/>
          </w:rPr>
          <w:t>7. Løskørsel</w:t>
        </w:r>
        <w:r w:rsidR="002D65B9">
          <w:rPr>
            <w:noProof/>
            <w:webHidden/>
          </w:rPr>
          <w:tab/>
        </w:r>
        <w:r w:rsidR="002D65B9">
          <w:rPr>
            <w:noProof/>
            <w:webHidden/>
          </w:rPr>
          <w:fldChar w:fldCharType="begin"/>
        </w:r>
        <w:r w:rsidR="002D65B9">
          <w:rPr>
            <w:noProof/>
            <w:webHidden/>
          </w:rPr>
          <w:instrText xml:space="preserve"> PAGEREF _Toc436207842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3" w:history="1">
        <w:r w:rsidR="002D65B9" w:rsidRPr="006E1D5F">
          <w:rPr>
            <w:rStyle w:val="Hyperlink"/>
            <w:noProof/>
          </w:rPr>
          <w:t>8. Data - navn, adresse, telefon m.v.</w:t>
        </w:r>
        <w:r w:rsidR="002D65B9">
          <w:rPr>
            <w:noProof/>
            <w:webHidden/>
          </w:rPr>
          <w:tab/>
        </w:r>
        <w:r w:rsidR="002D65B9">
          <w:rPr>
            <w:noProof/>
            <w:webHidden/>
          </w:rPr>
          <w:fldChar w:fldCharType="begin"/>
        </w:r>
        <w:r w:rsidR="002D65B9">
          <w:rPr>
            <w:noProof/>
            <w:webHidden/>
          </w:rPr>
          <w:instrText xml:space="preserve"> PAGEREF _Toc436207843 \h </w:instrText>
        </w:r>
        <w:r w:rsidR="002D65B9">
          <w:rPr>
            <w:noProof/>
            <w:webHidden/>
          </w:rPr>
        </w:r>
        <w:r w:rsidR="002D65B9">
          <w:rPr>
            <w:noProof/>
            <w:webHidden/>
          </w:rPr>
          <w:fldChar w:fldCharType="separate"/>
        </w:r>
        <w:r w:rsidR="002D65B9">
          <w:rPr>
            <w:noProof/>
            <w:webHidden/>
          </w:rPr>
          <w:t>8</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4" w:history="1">
        <w:r w:rsidR="002D65B9" w:rsidRPr="006E1D5F">
          <w:rPr>
            <w:rStyle w:val="Hyperlink"/>
            <w:noProof/>
          </w:rPr>
          <w:t>9. Serviceniveau</w:t>
        </w:r>
        <w:r w:rsidR="002D65B9">
          <w:rPr>
            <w:noProof/>
            <w:webHidden/>
          </w:rPr>
          <w:tab/>
        </w:r>
        <w:r w:rsidR="002D65B9">
          <w:rPr>
            <w:noProof/>
            <w:webHidden/>
          </w:rPr>
          <w:fldChar w:fldCharType="begin"/>
        </w:r>
        <w:r w:rsidR="002D65B9">
          <w:rPr>
            <w:noProof/>
            <w:webHidden/>
          </w:rPr>
          <w:instrText xml:space="preserve"> PAGEREF _Toc436207844 \h </w:instrText>
        </w:r>
        <w:r w:rsidR="002D65B9">
          <w:rPr>
            <w:noProof/>
            <w:webHidden/>
          </w:rPr>
        </w:r>
        <w:r w:rsidR="002D65B9">
          <w:rPr>
            <w:noProof/>
            <w:webHidden/>
          </w:rPr>
          <w:fldChar w:fldCharType="separate"/>
        </w:r>
        <w:r w:rsidR="002D65B9">
          <w:rPr>
            <w:noProof/>
            <w:webHidden/>
          </w:rPr>
          <w:t>9</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5" w:history="1">
        <w:r w:rsidR="002D65B9" w:rsidRPr="006E1D5F">
          <w:rPr>
            <w:rStyle w:val="Hyperlink"/>
            <w:noProof/>
          </w:rPr>
          <w:t>10. Ekstraudstyr</w:t>
        </w:r>
        <w:r w:rsidR="002D65B9">
          <w:rPr>
            <w:noProof/>
            <w:webHidden/>
          </w:rPr>
          <w:tab/>
        </w:r>
        <w:r w:rsidR="002D65B9">
          <w:rPr>
            <w:noProof/>
            <w:webHidden/>
          </w:rPr>
          <w:fldChar w:fldCharType="begin"/>
        </w:r>
        <w:r w:rsidR="002D65B9">
          <w:rPr>
            <w:noProof/>
            <w:webHidden/>
          </w:rPr>
          <w:instrText xml:space="preserve"> PAGEREF _Toc436207845 \h </w:instrText>
        </w:r>
        <w:r w:rsidR="002D65B9">
          <w:rPr>
            <w:noProof/>
            <w:webHidden/>
          </w:rPr>
        </w:r>
        <w:r w:rsidR="002D65B9">
          <w:rPr>
            <w:noProof/>
            <w:webHidden/>
          </w:rPr>
          <w:fldChar w:fldCharType="separate"/>
        </w:r>
        <w:r w:rsidR="002D65B9">
          <w:rPr>
            <w:noProof/>
            <w:webHidden/>
          </w:rPr>
          <w:t>9</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6" w:history="1">
        <w:r w:rsidR="002D65B9" w:rsidRPr="006E1D5F">
          <w:rPr>
            <w:rStyle w:val="Hyperlink"/>
            <w:noProof/>
          </w:rPr>
          <w:t>11. Sne/akutte situationer</w:t>
        </w:r>
        <w:r w:rsidR="002D65B9">
          <w:rPr>
            <w:noProof/>
            <w:webHidden/>
          </w:rPr>
          <w:tab/>
        </w:r>
        <w:r w:rsidR="002D65B9">
          <w:rPr>
            <w:noProof/>
            <w:webHidden/>
          </w:rPr>
          <w:fldChar w:fldCharType="begin"/>
        </w:r>
        <w:r w:rsidR="002D65B9">
          <w:rPr>
            <w:noProof/>
            <w:webHidden/>
          </w:rPr>
          <w:instrText xml:space="preserve"> PAGEREF _Toc436207846 \h </w:instrText>
        </w:r>
        <w:r w:rsidR="002D65B9">
          <w:rPr>
            <w:noProof/>
            <w:webHidden/>
          </w:rPr>
        </w:r>
        <w:r w:rsidR="002D65B9">
          <w:rPr>
            <w:noProof/>
            <w:webHidden/>
          </w:rPr>
          <w:fldChar w:fldCharType="separate"/>
        </w:r>
        <w:r w:rsidR="002D65B9">
          <w:rPr>
            <w:noProof/>
            <w:webHidden/>
          </w:rPr>
          <w:t>9</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47" w:history="1">
        <w:r w:rsidR="002D65B9" w:rsidRPr="006E1D5F">
          <w:rPr>
            <w:rStyle w:val="Hyperlink"/>
            <w:noProof/>
          </w:rPr>
          <w:t>12. Aftale vognmænd m.m.</w:t>
        </w:r>
        <w:r w:rsidR="002D65B9">
          <w:rPr>
            <w:noProof/>
            <w:webHidden/>
          </w:rPr>
          <w:tab/>
        </w:r>
        <w:r w:rsidR="002D65B9">
          <w:rPr>
            <w:noProof/>
            <w:webHidden/>
          </w:rPr>
          <w:fldChar w:fldCharType="begin"/>
        </w:r>
        <w:r w:rsidR="002D65B9">
          <w:rPr>
            <w:noProof/>
            <w:webHidden/>
          </w:rPr>
          <w:instrText xml:space="preserve"> PAGEREF _Toc436207847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48" w:history="1">
        <w:r w:rsidR="002D65B9" w:rsidRPr="006E1D5F">
          <w:rPr>
            <w:rStyle w:val="Hyperlink"/>
            <w:noProof/>
          </w:rPr>
          <w:t>12.1.1 Forsikringsforhold</w:t>
        </w:r>
        <w:r w:rsidR="002D65B9">
          <w:rPr>
            <w:noProof/>
            <w:webHidden/>
          </w:rPr>
          <w:tab/>
        </w:r>
        <w:r w:rsidR="002D65B9">
          <w:rPr>
            <w:noProof/>
            <w:webHidden/>
          </w:rPr>
          <w:fldChar w:fldCharType="begin"/>
        </w:r>
        <w:r w:rsidR="002D65B9">
          <w:rPr>
            <w:noProof/>
            <w:webHidden/>
          </w:rPr>
          <w:instrText xml:space="preserve"> PAGEREF _Toc436207848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49" w:history="1">
        <w:r w:rsidR="002D65B9" w:rsidRPr="006E1D5F">
          <w:rPr>
            <w:rStyle w:val="Hyperlink"/>
            <w:noProof/>
          </w:rPr>
          <w:t>12.1.2 Transportens vilkår og forudsætning</w:t>
        </w:r>
        <w:r w:rsidR="002D65B9">
          <w:rPr>
            <w:noProof/>
            <w:webHidden/>
          </w:rPr>
          <w:tab/>
        </w:r>
        <w:r w:rsidR="002D65B9">
          <w:rPr>
            <w:noProof/>
            <w:webHidden/>
          </w:rPr>
          <w:fldChar w:fldCharType="begin"/>
        </w:r>
        <w:r w:rsidR="002D65B9">
          <w:rPr>
            <w:noProof/>
            <w:webHidden/>
          </w:rPr>
          <w:instrText xml:space="preserve"> PAGEREF _Toc436207849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50" w:history="1">
        <w:r w:rsidR="002D65B9" w:rsidRPr="006E1D5F">
          <w:rPr>
            <w:rStyle w:val="Hyperlink"/>
            <w:noProof/>
          </w:rPr>
          <w:t>12.1.3 Chaufførens tavshedspligt m.m.</w:t>
        </w:r>
        <w:r w:rsidR="002D65B9">
          <w:rPr>
            <w:noProof/>
            <w:webHidden/>
          </w:rPr>
          <w:tab/>
        </w:r>
        <w:r w:rsidR="002D65B9">
          <w:rPr>
            <w:noProof/>
            <w:webHidden/>
          </w:rPr>
          <w:fldChar w:fldCharType="begin"/>
        </w:r>
        <w:r w:rsidR="002D65B9">
          <w:rPr>
            <w:noProof/>
            <w:webHidden/>
          </w:rPr>
          <w:instrText xml:space="preserve"> PAGEREF _Toc436207850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51" w:history="1">
        <w:r w:rsidR="002D65B9" w:rsidRPr="006E1D5F">
          <w:rPr>
            <w:rStyle w:val="Hyperlink"/>
            <w:noProof/>
          </w:rPr>
          <w:t>12.1.4 Orientering om kørsel</w:t>
        </w:r>
        <w:r w:rsidR="002D65B9">
          <w:rPr>
            <w:noProof/>
            <w:webHidden/>
          </w:rPr>
          <w:tab/>
        </w:r>
        <w:r w:rsidR="002D65B9">
          <w:rPr>
            <w:noProof/>
            <w:webHidden/>
          </w:rPr>
          <w:fldChar w:fldCharType="begin"/>
        </w:r>
        <w:r w:rsidR="002D65B9">
          <w:rPr>
            <w:noProof/>
            <w:webHidden/>
          </w:rPr>
          <w:instrText xml:space="preserve"> PAGEREF _Toc436207851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52" w:history="1">
        <w:r w:rsidR="002D65B9" w:rsidRPr="006E1D5F">
          <w:rPr>
            <w:rStyle w:val="Hyperlink"/>
            <w:noProof/>
          </w:rPr>
          <w:t>12.1.5 Chaufførens forpligtelser m.m.</w:t>
        </w:r>
        <w:r w:rsidR="002D65B9">
          <w:rPr>
            <w:noProof/>
            <w:webHidden/>
          </w:rPr>
          <w:tab/>
        </w:r>
        <w:r w:rsidR="002D65B9">
          <w:rPr>
            <w:noProof/>
            <w:webHidden/>
          </w:rPr>
          <w:fldChar w:fldCharType="begin"/>
        </w:r>
        <w:r w:rsidR="002D65B9">
          <w:rPr>
            <w:noProof/>
            <w:webHidden/>
          </w:rPr>
          <w:instrText xml:space="preserve"> PAGEREF _Toc436207852 \h </w:instrText>
        </w:r>
        <w:r w:rsidR="002D65B9">
          <w:rPr>
            <w:noProof/>
            <w:webHidden/>
          </w:rPr>
        </w:r>
        <w:r w:rsidR="002D65B9">
          <w:rPr>
            <w:noProof/>
            <w:webHidden/>
          </w:rPr>
          <w:fldChar w:fldCharType="separate"/>
        </w:r>
        <w:r w:rsidR="002D65B9">
          <w:rPr>
            <w:noProof/>
            <w:webHidden/>
          </w:rPr>
          <w:t>10</w:t>
        </w:r>
        <w:r w:rsidR="002D65B9">
          <w:rPr>
            <w:noProof/>
            <w:webHidden/>
          </w:rPr>
          <w:fldChar w:fldCharType="end"/>
        </w:r>
      </w:hyperlink>
    </w:p>
    <w:p w:rsidR="002D65B9" w:rsidRDefault="00F65D27">
      <w:pPr>
        <w:pStyle w:val="Indholdsfortegnelse3"/>
        <w:tabs>
          <w:tab w:val="right" w:leader="dot" w:pos="9628"/>
        </w:tabs>
        <w:rPr>
          <w:rFonts w:asciiTheme="minorHAnsi" w:eastAsiaTheme="minorEastAsia" w:hAnsiTheme="minorHAnsi" w:cstheme="minorBidi"/>
          <w:i w:val="0"/>
          <w:iCs w:val="0"/>
          <w:noProof/>
          <w:sz w:val="22"/>
          <w:szCs w:val="22"/>
        </w:rPr>
      </w:pPr>
      <w:hyperlink w:anchor="_Toc436207853" w:history="1">
        <w:r w:rsidR="002D65B9" w:rsidRPr="006E1D5F">
          <w:rPr>
            <w:rStyle w:val="Hyperlink"/>
            <w:noProof/>
          </w:rPr>
          <w:t>12.1.6 Transportsikkerhed</w:t>
        </w:r>
        <w:r w:rsidR="002D65B9">
          <w:rPr>
            <w:noProof/>
            <w:webHidden/>
          </w:rPr>
          <w:tab/>
        </w:r>
        <w:r w:rsidR="002D65B9">
          <w:rPr>
            <w:noProof/>
            <w:webHidden/>
          </w:rPr>
          <w:fldChar w:fldCharType="begin"/>
        </w:r>
        <w:r w:rsidR="002D65B9">
          <w:rPr>
            <w:noProof/>
            <w:webHidden/>
          </w:rPr>
          <w:instrText xml:space="preserve"> PAGEREF _Toc436207853 \h </w:instrText>
        </w:r>
        <w:r w:rsidR="002D65B9">
          <w:rPr>
            <w:noProof/>
            <w:webHidden/>
          </w:rPr>
        </w:r>
        <w:r w:rsidR="002D65B9">
          <w:rPr>
            <w:noProof/>
            <w:webHidden/>
          </w:rPr>
          <w:fldChar w:fldCharType="separate"/>
        </w:r>
        <w:r w:rsidR="002D65B9">
          <w:rPr>
            <w:noProof/>
            <w:webHidden/>
          </w:rPr>
          <w:t>11</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54" w:history="1">
        <w:r w:rsidR="002D65B9" w:rsidRPr="006E1D5F">
          <w:rPr>
            <w:rStyle w:val="Hyperlink"/>
            <w:noProof/>
          </w:rPr>
          <w:t>13. Andre forhold</w:t>
        </w:r>
        <w:r w:rsidR="002D65B9">
          <w:rPr>
            <w:noProof/>
            <w:webHidden/>
          </w:rPr>
          <w:tab/>
        </w:r>
        <w:r w:rsidR="002D65B9">
          <w:rPr>
            <w:noProof/>
            <w:webHidden/>
          </w:rPr>
          <w:fldChar w:fldCharType="begin"/>
        </w:r>
        <w:r w:rsidR="002D65B9">
          <w:rPr>
            <w:noProof/>
            <w:webHidden/>
          </w:rPr>
          <w:instrText xml:space="preserve"> PAGEREF _Toc436207854 \h </w:instrText>
        </w:r>
        <w:r w:rsidR="002D65B9">
          <w:rPr>
            <w:noProof/>
            <w:webHidden/>
          </w:rPr>
        </w:r>
        <w:r w:rsidR="002D65B9">
          <w:rPr>
            <w:noProof/>
            <w:webHidden/>
          </w:rPr>
          <w:fldChar w:fldCharType="separate"/>
        </w:r>
        <w:r w:rsidR="002D65B9">
          <w:rPr>
            <w:noProof/>
            <w:webHidden/>
          </w:rPr>
          <w:t>11</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55" w:history="1">
        <w:r w:rsidR="002D65B9" w:rsidRPr="006E1D5F">
          <w:rPr>
            <w:rStyle w:val="Hyperlink"/>
            <w:noProof/>
          </w:rPr>
          <w:t>14. Klager over kørsel</w:t>
        </w:r>
        <w:r w:rsidR="002D65B9">
          <w:rPr>
            <w:noProof/>
            <w:webHidden/>
          </w:rPr>
          <w:tab/>
        </w:r>
        <w:r w:rsidR="002D65B9">
          <w:rPr>
            <w:noProof/>
            <w:webHidden/>
          </w:rPr>
          <w:fldChar w:fldCharType="begin"/>
        </w:r>
        <w:r w:rsidR="002D65B9">
          <w:rPr>
            <w:noProof/>
            <w:webHidden/>
          </w:rPr>
          <w:instrText xml:space="preserve"> PAGEREF _Toc436207855 \h </w:instrText>
        </w:r>
        <w:r w:rsidR="002D65B9">
          <w:rPr>
            <w:noProof/>
            <w:webHidden/>
          </w:rPr>
        </w:r>
        <w:r w:rsidR="002D65B9">
          <w:rPr>
            <w:noProof/>
            <w:webHidden/>
          </w:rPr>
          <w:fldChar w:fldCharType="separate"/>
        </w:r>
        <w:r w:rsidR="002D65B9">
          <w:rPr>
            <w:noProof/>
            <w:webHidden/>
          </w:rPr>
          <w:t>11</w:t>
        </w:r>
        <w:r w:rsidR="002D65B9">
          <w:rPr>
            <w:noProof/>
            <w:webHidden/>
          </w:rPr>
          <w:fldChar w:fldCharType="end"/>
        </w:r>
      </w:hyperlink>
    </w:p>
    <w:p w:rsidR="002D65B9" w:rsidRDefault="00F65D27">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436207856" w:history="1">
        <w:r w:rsidR="002D65B9" w:rsidRPr="006E1D5F">
          <w:rPr>
            <w:rStyle w:val="Hyperlink"/>
            <w:noProof/>
          </w:rPr>
          <w:t>15. Kontakt og nyttige adresser</w:t>
        </w:r>
        <w:r w:rsidR="002D65B9">
          <w:rPr>
            <w:noProof/>
            <w:webHidden/>
          </w:rPr>
          <w:tab/>
        </w:r>
        <w:r w:rsidR="002D65B9">
          <w:rPr>
            <w:noProof/>
            <w:webHidden/>
          </w:rPr>
          <w:fldChar w:fldCharType="begin"/>
        </w:r>
        <w:r w:rsidR="002D65B9">
          <w:rPr>
            <w:noProof/>
            <w:webHidden/>
          </w:rPr>
          <w:instrText xml:space="preserve"> PAGEREF _Toc436207856 \h </w:instrText>
        </w:r>
        <w:r w:rsidR="002D65B9">
          <w:rPr>
            <w:noProof/>
            <w:webHidden/>
          </w:rPr>
        </w:r>
        <w:r w:rsidR="002D65B9">
          <w:rPr>
            <w:noProof/>
            <w:webHidden/>
          </w:rPr>
          <w:fldChar w:fldCharType="separate"/>
        </w:r>
        <w:r w:rsidR="002D65B9">
          <w:rPr>
            <w:noProof/>
            <w:webHidden/>
          </w:rPr>
          <w:t>11</w:t>
        </w:r>
        <w:r w:rsidR="002D65B9">
          <w:rPr>
            <w:noProof/>
            <w:webHidden/>
          </w:rPr>
          <w:fldChar w:fldCharType="end"/>
        </w:r>
      </w:hyperlink>
    </w:p>
    <w:p w:rsidR="00695A0F" w:rsidRDefault="002A56BE">
      <w:r w:rsidRPr="00D96896">
        <w:rPr>
          <w:sz w:val="18"/>
          <w:szCs w:val="18"/>
        </w:rPr>
        <w:fldChar w:fldCharType="end"/>
      </w:r>
    </w:p>
    <w:p w:rsidR="001E3543" w:rsidRDefault="00B51D2C">
      <w:r>
        <w:lastRenderedPageBreak/>
        <w:t xml:space="preserve">I håndbogen er </w:t>
      </w:r>
      <w:r w:rsidR="006136E9">
        <w:t xml:space="preserve">først og fremmest søgt </w:t>
      </w:r>
      <w:r>
        <w:t>beskrevet</w:t>
      </w:r>
      <w:r w:rsidR="00D727B2">
        <w:t xml:space="preserve"> </w:t>
      </w:r>
      <w:r w:rsidR="004B7804">
        <w:t xml:space="preserve">den </w:t>
      </w:r>
      <w:r w:rsidR="00D727B2">
        <w:t>befordringso</w:t>
      </w:r>
      <w:r w:rsidR="00D85E55">
        <w:t>pgave, der hører under IBB</w:t>
      </w:r>
      <w:r w:rsidR="006136E9">
        <w:t>. A</w:t>
      </w:r>
      <w:r w:rsidR="00D85E55">
        <w:t>ndre opgave</w:t>
      </w:r>
      <w:r w:rsidR="006136E9">
        <w:t>r</w:t>
      </w:r>
      <w:r w:rsidR="00D85E55">
        <w:t>/</w:t>
      </w:r>
      <w:r w:rsidR="00D727B2">
        <w:t>kørsels</w:t>
      </w:r>
      <w:r w:rsidR="00D85E55">
        <w:t>opg</w:t>
      </w:r>
      <w:r w:rsidR="006136E9">
        <w:t xml:space="preserve">aver m.v. </w:t>
      </w:r>
      <w:r w:rsidR="00D85E55">
        <w:t>vedrørende de samme brugere, der varetages af andre</w:t>
      </w:r>
      <w:r w:rsidR="006136E9">
        <w:t xml:space="preserve">, er </w:t>
      </w:r>
      <w:r w:rsidR="008228C9">
        <w:t>kort</w:t>
      </w:r>
      <w:r w:rsidR="006136E9">
        <w:t xml:space="preserve"> </w:t>
      </w:r>
      <w:r w:rsidR="008228C9">
        <w:t>nævnt</w:t>
      </w:r>
      <w:r w:rsidR="006136E9">
        <w:t>.</w:t>
      </w:r>
    </w:p>
    <w:p w:rsidR="00FC43E3" w:rsidRPr="00FC43E3" w:rsidRDefault="00A65B83" w:rsidP="00F02BA0">
      <w:pPr>
        <w:pStyle w:val="Overskrift1"/>
      </w:pPr>
      <w:bookmarkStart w:id="1" w:name="_Toc436207810"/>
      <w:r>
        <w:t>1</w:t>
      </w:r>
      <w:r w:rsidR="0027139A">
        <w:t xml:space="preserve">. </w:t>
      </w:r>
      <w:r w:rsidR="009D6C2A">
        <w:t>IBB</w:t>
      </w:r>
      <w:bookmarkEnd w:id="1"/>
    </w:p>
    <w:p w:rsidR="00FC43E3" w:rsidRDefault="00FC43E3">
      <w:r>
        <w:t xml:space="preserve">IBB i Bornholms Regionskommune </w:t>
      </w:r>
      <w:r w:rsidR="005D0F6B">
        <w:t>varetager</w:t>
      </w:r>
      <w:r>
        <w:t xml:space="preserve"> </w:t>
      </w:r>
      <w:r w:rsidR="005D0F6B">
        <w:t>befordringsopgaven</w:t>
      </w:r>
      <w:r w:rsidR="00075E08">
        <w:t xml:space="preserve"> </w:t>
      </w:r>
      <w:r>
        <w:t>af børn og voksne med handicap</w:t>
      </w:r>
      <w:r w:rsidR="00075E08">
        <w:t xml:space="preserve"> </w:t>
      </w:r>
      <w:r w:rsidR="00F60825">
        <w:t>som</w:t>
      </w:r>
      <w:r>
        <w:t xml:space="preserve"> modtager dagtilbud eller vidtgående specialundervisning</w:t>
      </w:r>
      <w:r w:rsidR="00F75B88">
        <w:t xml:space="preserve"> (oprindelig § 19, stk. 2)</w:t>
      </w:r>
      <w:r w:rsidR="00F60825">
        <w:t xml:space="preserve">. Det er en forudsætning, at de </w:t>
      </w:r>
      <w:r>
        <w:t xml:space="preserve">ikke </w:t>
      </w:r>
      <w:r w:rsidR="00D02AC6">
        <w:t xml:space="preserve">kan benytte offentlig transport eller </w:t>
      </w:r>
      <w:r>
        <w:t xml:space="preserve">er i stand til at </w:t>
      </w:r>
      <w:r w:rsidR="00075E08">
        <w:t>befordre</w:t>
      </w:r>
      <w:r>
        <w:t xml:space="preserve"> sig selv. </w:t>
      </w:r>
    </w:p>
    <w:p w:rsidR="00D02AC6" w:rsidRDefault="00D02AC6"/>
    <w:p w:rsidR="00D02AC6" w:rsidRDefault="00D02AC6">
      <w:r>
        <w:t>Lovgrundlag:</w:t>
      </w:r>
    </w:p>
    <w:p w:rsidR="00D02AC6" w:rsidRDefault="00D02AC6" w:rsidP="00D02AC6">
      <w:pPr>
        <w:numPr>
          <w:ilvl w:val="0"/>
          <w:numId w:val="12"/>
        </w:numPr>
      </w:pPr>
      <w:r>
        <w:t>Lov om Soci</w:t>
      </w:r>
      <w:r w:rsidR="002E27C3">
        <w:t>a</w:t>
      </w:r>
      <w:r>
        <w:t xml:space="preserve">l Service § </w:t>
      </w:r>
      <w:r w:rsidR="007E2B29">
        <w:t xml:space="preserve">117 (se nedenfor hvilke </w:t>
      </w:r>
      <w:r w:rsidR="00675624">
        <w:t>tilbud</w:t>
      </w:r>
      <w:r w:rsidR="007E2B29">
        <w:t xml:space="preserve"> det gælder i regio</w:t>
      </w:r>
      <w:r w:rsidR="00C16234">
        <w:t>n</w:t>
      </w:r>
      <w:r w:rsidR="007E2B29">
        <w:t>skommunen)</w:t>
      </w:r>
    </w:p>
    <w:p w:rsidR="008F16EA" w:rsidRDefault="00197C94" w:rsidP="008F16EA">
      <w:pPr>
        <w:numPr>
          <w:ilvl w:val="0"/>
          <w:numId w:val="12"/>
        </w:numPr>
      </w:pPr>
      <w:r>
        <w:t xml:space="preserve">Lov om Social Service § 32 </w:t>
      </w:r>
      <w:r w:rsidR="00675624">
        <w:t>(se nedenfor hvilket tilbud</w:t>
      </w:r>
      <w:r>
        <w:t xml:space="preserve"> det gælder i regionskommunen)</w:t>
      </w:r>
    </w:p>
    <w:p w:rsidR="008F16EA" w:rsidRDefault="002418D6" w:rsidP="008F16EA">
      <w:pPr>
        <w:numPr>
          <w:ilvl w:val="0"/>
          <w:numId w:val="12"/>
        </w:numPr>
      </w:pPr>
      <w:r>
        <w:t>Undervisningsministeriets b</w:t>
      </w:r>
      <w:r w:rsidRPr="008F16EA">
        <w:t>ekendtgørelse om befordring af elever i folkeskolen</w:t>
      </w:r>
      <w:r w:rsidRPr="002418D6">
        <w:t xml:space="preserve"> </w:t>
      </w:r>
      <w:r>
        <w:t>n</w:t>
      </w:r>
      <w:r w:rsidRPr="008F16EA">
        <w:t>r. 688 af 20. juni 2014</w:t>
      </w:r>
    </w:p>
    <w:p w:rsidR="00D02AC6" w:rsidRDefault="00D02AC6" w:rsidP="008F16EA">
      <w:pPr>
        <w:numPr>
          <w:ilvl w:val="0"/>
          <w:numId w:val="12"/>
        </w:numPr>
      </w:pPr>
      <w:r>
        <w:t>Lov om specialundervisning for voksne</w:t>
      </w:r>
    </w:p>
    <w:p w:rsidR="00556FA3" w:rsidRDefault="00556FA3" w:rsidP="00556FA3"/>
    <w:p w:rsidR="00556FA3" w:rsidRDefault="009C4F10" w:rsidP="00556FA3">
      <w:r>
        <w:t xml:space="preserve">Opgaven vedrørende IBB er placeret i </w:t>
      </w:r>
      <w:r w:rsidR="00D96896">
        <w:t>Center Psykiatri</w:t>
      </w:r>
      <w:r w:rsidR="00F90A5C">
        <w:t xml:space="preserve"> og Handicap</w:t>
      </w:r>
      <w:r w:rsidRPr="00D73CE7">
        <w:t>.</w:t>
      </w:r>
      <w:r>
        <w:t xml:space="preserve"> </w:t>
      </w:r>
    </w:p>
    <w:p w:rsidR="001B221A" w:rsidRPr="001B221A" w:rsidRDefault="00A65B83" w:rsidP="00F02BA0">
      <w:pPr>
        <w:pStyle w:val="Overskrift1"/>
      </w:pPr>
      <w:bookmarkStart w:id="2" w:name="_Toc436207811"/>
      <w:r>
        <w:t>2</w:t>
      </w:r>
      <w:r w:rsidR="0027139A">
        <w:t xml:space="preserve">. </w:t>
      </w:r>
      <w:r w:rsidR="001B221A" w:rsidRPr="001B221A">
        <w:t>Anvendelse af ord og udtryk</w:t>
      </w:r>
      <w:bookmarkEnd w:id="2"/>
    </w:p>
    <w:p w:rsidR="001B221A" w:rsidRDefault="001B221A">
      <w:r>
        <w:t>For overskuelighedens skyld er anvendt følgende ord og udtryk:</w:t>
      </w:r>
    </w:p>
    <w:p w:rsidR="001B221A" w:rsidRDefault="001B221A"/>
    <w:p w:rsidR="001B221A" w:rsidRDefault="001B221A" w:rsidP="001B221A">
      <w:pPr>
        <w:numPr>
          <w:ilvl w:val="0"/>
          <w:numId w:val="6"/>
        </w:numPr>
        <w:tabs>
          <w:tab w:val="clear" w:pos="720"/>
          <w:tab w:val="left" w:pos="900"/>
        </w:tabs>
        <w:ind w:left="3420" w:hanging="3060"/>
      </w:pPr>
      <w:r>
        <w:t>Bruger:</w:t>
      </w:r>
      <w:r>
        <w:tab/>
        <w:t>Elev eller bruger af Bornholms Regionskommun</w:t>
      </w:r>
      <w:r w:rsidR="00F62381">
        <w:t>es aktuelle dag-</w:t>
      </w:r>
      <w:r w:rsidR="00185F44">
        <w:t>/</w:t>
      </w:r>
      <w:r w:rsidR="00F62381">
        <w:t xml:space="preserve"> botilbud eller vidtgående specialundervisning, og som ikke er i stand til at transportere sig selv. </w:t>
      </w:r>
    </w:p>
    <w:p w:rsidR="001B221A" w:rsidRDefault="001B221A" w:rsidP="001B221A">
      <w:pPr>
        <w:numPr>
          <w:ilvl w:val="0"/>
          <w:numId w:val="6"/>
        </w:numPr>
        <w:tabs>
          <w:tab w:val="clear" w:pos="720"/>
          <w:tab w:val="left" w:pos="900"/>
        </w:tabs>
        <w:ind w:left="3420" w:hanging="3060"/>
      </w:pPr>
      <w:r>
        <w:t>Hjem:</w:t>
      </w:r>
      <w:r>
        <w:tab/>
        <w:t xml:space="preserve">Brugers hjem, </w:t>
      </w:r>
      <w:r w:rsidR="003262F2">
        <w:t xml:space="preserve">godkendt </w:t>
      </w:r>
      <w:r>
        <w:t>aflastnings- eller botilbud</w:t>
      </w:r>
    </w:p>
    <w:p w:rsidR="001B221A" w:rsidRDefault="002B6770" w:rsidP="001B221A">
      <w:pPr>
        <w:numPr>
          <w:ilvl w:val="0"/>
          <w:numId w:val="6"/>
        </w:numPr>
        <w:tabs>
          <w:tab w:val="clear" w:pos="720"/>
          <w:tab w:val="left" w:pos="900"/>
        </w:tabs>
        <w:ind w:left="3420" w:hanging="3060"/>
      </w:pPr>
      <w:r>
        <w:t>Tilbud</w:t>
      </w:r>
      <w:r w:rsidR="001B221A">
        <w:t>:</w:t>
      </w:r>
      <w:r w:rsidR="001B221A">
        <w:tab/>
        <w:t>Børnehave, undervisnings</w:t>
      </w:r>
      <w:r w:rsidR="00675624">
        <w:t>tilbud</w:t>
      </w:r>
      <w:r w:rsidR="002917AA">
        <w:t xml:space="preserve"> og dagtilbud:</w:t>
      </w:r>
    </w:p>
    <w:p w:rsidR="00E72A09" w:rsidRDefault="000C7C1C">
      <w:pPr>
        <w:tabs>
          <w:tab w:val="left" w:pos="5220"/>
        </w:tabs>
        <w:ind w:left="3780" w:hanging="360"/>
      </w:pPr>
      <w:r>
        <w:t>-</w:t>
      </w:r>
      <w:r>
        <w:tab/>
      </w:r>
      <w:r w:rsidR="00425C3D">
        <w:t>Heldagsskole</w:t>
      </w:r>
      <w:r w:rsidR="00E72A09">
        <w:t>n:</w:t>
      </w:r>
      <w:r w:rsidR="00E72A09">
        <w:tab/>
      </w:r>
    </w:p>
    <w:p w:rsidR="000C7C1C" w:rsidRDefault="00E72A09" w:rsidP="000C7C1C">
      <w:pPr>
        <w:ind w:left="3780" w:hanging="360"/>
      </w:pPr>
      <w:r>
        <w:t>-</w:t>
      </w:r>
      <w:r>
        <w:tab/>
      </w:r>
      <w:r w:rsidR="000C7C1C">
        <w:t>Kildebakken</w:t>
      </w:r>
    </w:p>
    <w:p w:rsidR="000C7C1C" w:rsidRDefault="000C7C1C" w:rsidP="000C7C1C">
      <w:pPr>
        <w:ind w:left="3780" w:hanging="360"/>
      </w:pPr>
      <w:r>
        <w:t>-</w:t>
      </w:r>
      <w:r>
        <w:tab/>
        <w:t>Kommunikationscentret (heldagsundervisning)</w:t>
      </w:r>
      <w:r w:rsidR="003D7CDB">
        <w:t>:</w:t>
      </w:r>
    </w:p>
    <w:p w:rsidR="003D7CDB" w:rsidRDefault="003D7CDB" w:rsidP="003D7CDB">
      <w:pPr>
        <w:tabs>
          <w:tab w:val="left" w:pos="5220"/>
        </w:tabs>
        <w:ind w:left="3780" w:hanging="360"/>
      </w:pPr>
      <w:r>
        <w:tab/>
      </w:r>
      <w:r>
        <w:tab/>
        <w:t>Sveasvej, Rønne</w:t>
      </w:r>
    </w:p>
    <w:p w:rsidR="003D7CDB" w:rsidRDefault="003D7CDB" w:rsidP="003D7CDB">
      <w:pPr>
        <w:tabs>
          <w:tab w:val="left" w:pos="5220"/>
        </w:tabs>
        <w:ind w:left="3780" w:hanging="360"/>
      </w:pPr>
      <w:r>
        <w:tab/>
      </w:r>
      <w:r>
        <w:tab/>
      </w:r>
      <w:r w:rsidR="00334301">
        <w:t>Viben, Vibegårdsvej</w:t>
      </w:r>
      <w:r>
        <w:t>, Rønne</w:t>
      </w:r>
    </w:p>
    <w:p w:rsidR="000C7C1C" w:rsidRDefault="000C7C1C" w:rsidP="000C7C1C">
      <w:pPr>
        <w:ind w:left="3780" w:hanging="360"/>
      </w:pPr>
      <w:r>
        <w:t>-</w:t>
      </w:r>
      <w:r>
        <w:tab/>
        <w:t>Kridthuset</w:t>
      </w:r>
    </w:p>
    <w:p w:rsidR="000C7C1C" w:rsidRDefault="000C7C1C" w:rsidP="000C7C1C">
      <w:pPr>
        <w:ind w:left="3780" w:hanging="360"/>
      </w:pPr>
      <w:r>
        <w:t>-</w:t>
      </w:r>
      <w:r>
        <w:tab/>
        <w:t>Mælkebøtten</w:t>
      </w:r>
    </w:p>
    <w:p w:rsidR="000C7C1C" w:rsidRDefault="000C7C1C" w:rsidP="000C7C1C">
      <w:pPr>
        <w:ind w:left="3780" w:hanging="360"/>
      </w:pPr>
      <w:r>
        <w:t>-</w:t>
      </w:r>
      <w:r>
        <w:tab/>
        <w:t>Rø Aktivitetscenter</w:t>
      </w:r>
    </w:p>
    <w:p w:rsidR="000C7C1C" w:rsidRPr="00320727" w:rsidRDefault="000C7C1C" w:rsidP="000C7C1C">
      <w:pPr>
        <w:ind w:left="3780" w:hanging="360"/>
      </w:pPr>
      <w:r w:rsidRPr="00320727">
        <w:t>-</w:t>
      </w:r>
      <w:r w:rsidRPr="00320727">
        <w:tab/>
        <w:t>Sandemandsgården</w:t>
      </w:r>
    </w:p>
    <w:p w:rsidR="002B6770" w:rsidRDefault="000C7C1C" w:rsidP="002B6770">
      <w:pPr>
        <w:ind w:left="3780" w:hanging="360"/>
      </w:pPr>
      <w:r w:rsidRPr="00320727">
        <w:t>-</w:t>
      </w:r>
      <w:r w:rsidRPr="00320727">
        <w:tab/>
        <w:t>Strøby</w:t>
      </w:r>
      <w:r w:rsidR="002B6770">
        <w:t>/Skovlyst</w:t>
      </w:r>
    </w:p>
    <w:p w:rsidR="002B6770" w:rsidRDefault="002B6770" w:rsidP="002B6770">
      <w:pPr>
        <w:ind w:left="3780" w:hanging="360"/>
      </w:pPr>
      <w:r>
        <w:t>-     Løvstikken</w:t>
      </w:r>
    </w:p>
    <w:p w:rsidR="000C7C1C" w:rsidRDefault="000C7C1C" w:rsidP="00CE5312">
      <w:pPr>
        <w:ind w:left="3780" w:hanging="360"/>
      </w:pPr>
    </w:p>
    <w:p w:rsidR="0081424A" w:rsidRDefault="006F6399" w:rsidP="0081424A">
      <w:pPr>
        <w:ind w:left="3420"/>
      </w:pPr>
      <w:r>
        <w:t>For e</w:t>
      </w:r>
      <w:r w:rsidR="0081424A">
        <w:t>lever</w:t>
      </w:r>
      <w:r>
        <w:t xml:space="preserve"> i Kildebakken og </w:t>
      </w:r>
      <w:r w:rsidR="00191441">
        <w:t xml:space="preserve">f </w:t>
      </w:r>
      <w:r w:rsidR="0081424A">
        <w:t>Heldag</w:t>
      </w:r>
      <w:r w:rsidR="00191441">
        <w:t>s</w:t>
      </w:r>
      <w:r w:rsidR="0081424A">
        <w:t xml:space="preserve">skolen </w:t>
      </w:r>
      <w:r>
        <w:t>gælder, at der løbende foretages en individuel vurdering om, hvorvidt eleven kan benytte ordinær befordring.</w:t>
      </w:r>
      <w:r w:rsidR="008F16EA">
        <w:t xml:space="preserve"> </w:t>
      </w:r>
      <w:r w:rsidR="002418D6">
        <w:t xml:space="preserve">Der kan også træffes nærmere aftale med forældre om selv at foretage transporten. </w:t>
      </w:r>
      <w:r w:rsidR="00D96896">
        <w:t xml:space="preserve"> </w:t>
      </w:r>
    </w:p>
    <w:p w:rsidR="0081424A" w:rsidRDefault="0081424A" w:rsidP="00CE5312">
      <w:pPr>
        <w:ind w:left="3780" w:hanging="360"/>
      </w:pPr>
    </w:p>
    <w:p w:rsidR="001B221A" w:rsidRDefault="001B221A" w:rsidP="001B221A">
      <w:pPr>
        <w:numPr>
          <w:ilvl w:val="0"/>
          <w:numId w:val="6"/>
        </w:numPr>
        <w:tabs>
          <w:tab w:val="clear" w:pos="720"/>
          <w:tab w:val="left" w:pos="900"/>
        </w:tabs>
        <w:ind w:left="3420" w:hanging="3060"/>
      </w:pPr>
      <w:r>
        <w:t>IBB:</w:t>
      </w:r>
      <w:r>
        <w:tab/>
        <w:t xml:space="preserve">Forkortelse </w:t>
      </w:r>
      <w:r w:rsidR="00046BD3">
        <w:t>for</w:t>
      </w:r>
      <w:r w:rsidR="00D50AD0">
        <w:t xml:space="preserve"> den Integrerede Bruger</w:t>
      </w:r>
      <w:r w:rsidR="00D73CE7">
        <w:t xml:space="preserve"> </w:t>
      </w:r>
      <w:r w:rsidR="00D50AD0">
        <w:t>B</w:t>
      </w:r>
      <w:r>
        <w:t>efordring</w:t>
      </w:r>
    </w:p>
    <w:p w:rsidR="00D96896" w:rsidRDefault="00A07AFA" w:rsidP="00F02BA0">
      <w:pPr>
        <w:numPr>
          <w:ilvl w:val="0"/>
          <w:numId w:val="6"/>
        </w:numPr>
        <w:tabs>
          <w:tab w:val="clear" w:pos="720"/>
          <w:tab w:val="left" w:pos="900"/>
        </w:tabs>
        <w:ind w:left="3420" w:hanging="3060"/>
      </w:pPr>
      <w:r>
        <w:t>Modtagerperson:</w:t>
      </w:r>
      <w:r>
        <w:tab/>
        <w:t>Forældre, pårørende, aflastningssted</w:t>
      </w:r>
    </w:p>
    <w:p w:rsidR="00A65B83" w:rsidRDefault="00A65B83" w:rsidP="00F02BA0">
      <w:pPr>
        <w:numPr>
          <w:ilvl w:val="0"/>
          <w:numId w:val="6"/>
        </w:numPr>
        <w:tabs>
          <w:tab w:val="clear" w:pos="720"/>
          <w:tab w:val="left" w:pos="900"/>
        </w:tabs>
        <w:ind w:left="3420" w:hanging="3060"/>
      </w:pPr>
      <w:r>
        <w:t>Kørselskontoret</w:t>
      </w:r>
      <w:r>
        <w:tab/>
        <w:t>Koordinerer al kørsel under den Integrerede Bruger Befordring</w:t>
      </w:r>
    </w:p>
    <w:p w:rsidR="00D96896" w:rsidRDefault="00D96896" w:rsidP="00CB5CFF">
      <w:pPr>
        <w:tabs>
          <w:tab w:val="left" w:pos="900"/>
        </w:tabs>
        <w:ind w:left="3420"/>
      </w:pPr>
    </w:p>
    <w:p w:rsidR="00CB2E8B" w:rsidRDefault="00CB2E8B" w:rsidP="00CB5CFF">
      <w:pPr>
        <w:tabs>
          <w:tab w:val="left" w:pos="900"/>
        </w:tabs>
        <w:ind w:left="3420"/>
      </w:pPr>
    </w:p>
    <w:p w:rsidR="002D65B9" w:rsidRDefault="002D65B9" w:rsidP="00CB5CFF">
      <w:pPr>
        <w:tabs>
          <w:tab w:val="left" w:pos="900"/>
        </w:tabs>
        <w:ind w:left="3420"/>
      </w:pPr>
    </w:p>
    <w:p w:rsidR="002D65B9" w:rsidRDefault="002D65B9" w:rsidP="00CB5CFF">
      <w:pPr>
        <w:tabs>
          <w:tab w:val="left" w:pos="900"/>
        </w:tabs>
        <w:ind w:left="3420"/>
      </w:pPr>
    </w:p>
    <w:p w:rsidR="00C30D77" w:rsidRPr="00C30D77" w:rsidRDefault="00A65B83" w:rsidP="00F02BA0">
      <w:pPr>
        <w:pStyle w:val="Overskrift1"/>
      </w:pPr>
      <w:bookmarkStart w:id="3" w:name="_Toc436207812"/>
      <w:r>
        <w:lastRenderedPageBreak/>
        <w:t>3</w:t>
      </w:r>
      <w:r w:rsidR="0027139A">
        <w:t xml:space="preserve">. </w:t>
      </w:r>
      <w:r w:rsidR="00C30D77" w:rsidRPr="00C30D77">
        <w:t>Rutekørsel</w:t>
      </w:r>
      <w:bookmarkEnd w:id="3"/>
    </w:p>
    <w:p w:rsidR="00D6030E" w:rsidRDefault="002C00B1">
      <w:r>
        <w:t>Kørselskontoret</w:t>
      </w:r>
      <w:r w:rsidR="00D6030E">
        <w:t xml:space="preserve"> varetager planlægning og administration af IBB. </w:t>
      </w:r>
    </w:p>
    <w:p w:rsidR="00D6030E" w:rsidRDefault="00D6030E"/>
    <w:p w:rsidR="00C30D77" w:rsidRDefault="00C30D77">
      <w:r>
        <w:t xml:space="preserve">Kørslen er planlagt som rutekørsel – </w:t>
      </w:r>
      <w:r w:rsidR="007A78AC">
        <w:t>dvs.</w:t>
      </w:r>
      <w:r>
        <w:t xml:space="preserve"> kørsel i faste ruter og til faste tidspunkter</w:t>
      </w:r>
      <w:r w:rsidR="008E7D0A">
        <w:t>, hvo</w:t>
      </w:r>
      <w:r w:rsidR="003C25CD">
        <w:t>r</w:t>
      </w:r>
      <w:r w:rsidR="008E7D0A">
        <w:t xml:space="preserve"> flere brugere kører sammen</w:t>
      </w:r>
      <w:r>
        <w:t xml:space="preserve">. </w:t>
      </w:r>
      <w:r w:rsidR="0087275D">
        <w:t xml:space="preserve">Den udføres af en række </w:t>
      </w:r>
      <w:r w:rsidR="005A0186">
        <w:t xml:space="preserve">private </w:t>
      </w:r>
      <w:r w:rsidR="0087275D">
        <w:t xml:space="preserve">vognmænd. </w:t>
      </w:r>
    </w:p>
    <w:p w:rsidR="0087275D" w:rsidRDefault="0087275D"/>
    <w:p w:rsidR="0087275D" w:rsidRDefault="00A65B83">
      <w:r>
        <w:t>Kørselskontoret</w:t>
      </w:r>
      <w:r w:rsidR="0087275D">
        <w:t xml:space="preserve"> er ansvarlig for, at rutedannelsen giver </w:t>
      </w:r>
      <w:r w:rsidR="006A5FAD">
        <w:t xml:space="preserve">brugerne den kortest mulige transporttid samt, at vognkapaciteten udnyttes bedst muligt. </w:t>
      </w:r>
    </w:p>
    <w:p w:rsidR="000A3E75" w:rsidRPr="000A3E75" w:rsidRDefault="00A65B83" w:rsidP="00F02BA0">
      <w:pPr>
        <w:pStyle w:val="Overskrift1"/>
      </w:pPr>
      <w:bookmarkStart w:id="4" w:name="_Toc436207813"/>
      <w:r>
        <w:t>4</w:t>
      </w:r>
      <w:r w:rsidR="0027139A">
        <w:t xml:space="preserve">. </w:t>
      </w:r>
      <w:r w:rsidR="00AA0AEF">
        <w:t>Årsp</w:t>
      </w:r>
      <w:r w:rsidR="00A6111A">
        <w:t>lanlægning af rute</w:t>
      </w:r>
      <w:r w:rsidR="000A3E75" w:rsidRPr="000A3E75">
        <w:t>kørsel</w:t>
      </w:r>
      <w:bookmarkEnd w:id="4"/>
    </w:p>
    <w:p w:rsidR="000A3E75" w:rsidRDefault="00A1796A">
      <w:r>
        <w:t>Center for Børn og Familie</w:t>
      </w:r>
      <w:r w:rsidR="00CA63B2">
        <w:t>/</w:t>
      </w:r>
      <w:r w:rsidR="00FE755E">
        <w:t>Center</w:t>
      </w:r>
      <w:r w:rsidR="00F90A5C">
        <w:t xml:space="preserve"> Psykiatri og Handicap</w:t>
      </w:r>
      <w:r w:rsidR="00CA63B2">
        <w:t xml:space="preserve"> </w:t>
      </w:r>
      <w:r w:rsidR="003F3068">
        <w:t xml:space="preserve">visiterer til IBB på baggrund af </w:t>
      </w:r>
      <w:r w:rsidR="000A3E75">
        <w:t xml:space="preserve">oplysninger </w:t>
      </w:r>
      <w:r w:rsidR="00BA6B81">
        <w:t>fra</w:t>
      </w:r>
      <w:r w:rsidR="000A3E75">
        <w:t xml:space="preserve"> bruger</w:t>
      </w:r>
      <w:r w:rsidR="00EA1CC9">
        <w:t>e</w:t>
      </w:r>
      <w:r w:rsidR="0088680B">
        <w:t xml:space="preserve"> </w:t>
      </w:r>
      <w:r w:rsidR="00A67A5B">
        <w:t xml:space="preserve">om </w:t>
      </w:r>
      <w:r w:rsidR="000A3E75">
        <w:t xml:space="preserve">behov for kørsel mellem hjem og </w:t>
      </w:r>
      <w:r w:rsidR="00675624">
        <w:t>tilbud</w:t>
      </w:r>
      <w:r w:rsidR="000A3E75">
        <w:t>, herunder om der er særlige forho</w:t>
      </w:r>
      <w:r w:rsidR="00A67112">
        <w:t xml:space="preserve">ld, der skal tages hensyn til </w:t>
      </w:r>
      <w:r w:rsidR="00BA6B81">
        <w:t>fx</w:t>
      </w:r>
      <w:r w:rsidR="000A3E75">
        <w:t xml:space="preserve"> om brugere er kørestolsbrugere, har behov for særlig sele</w:t>
      </w:r>
      <w:r w:rsidR="00A05318">
        <w:t xml:space="preserve"> </w:t>
      </w:r>
      <w:r w:rsidR="00BA6B81">
        <w:t xml:space="preserve">eller </w:t>
      </w:r>
      <w:r w:rsidR="00A05318">
        <w:t>autostol</w:t>
      </w:r>
      <w:r w:rsidR="00BA6B81">
        <w:t>.</w:t>
      </w:r>
    </w:p>
    <w:p w:rsidR="000A3E75" w:rsidRDefault="000A3E75"/>
    <w:p w:rsidR="000A3E75" w:rsidRDefault="00675624">
      <w:r>
        <w:t>Tilbud</w:t>
      </w:r>
      <w:r w:rsidR="000A3E75">
        <w:t xml:space="preserve"> udarbejder elevlister med oplysninger </w:t>
      </w:r>
      <w:r w:rsidR="00A6111A">
        <w:t>om de brugere, der er omfattet af kørselsordningen</w:t>
      </w:r>
      <w:r w:rsidR="009771D5">
        <w:t>,</w:t>
      </w:r>
      <w:r w:rsidR="00A6111A">
        <w:t xml:space="preserve"> og fremsender </w:t>
      </w:r>
      <w:r w:rsidR="009B7B5D">
        <w:t>materialet til</w:t>
      </w:r>
      <w:r w:rsidR="00A6111A">
        <w:t xml:space="preserve"> </w:t>
      </w:r>
      <w:r w:rsidR="00A65B83">
        <w:t>Kørselskontoret</w:t>
      </w:r>
      <w:r w:rsidR="009B7B5D">
        <w:t xml:space="preserve"> hvert år </w:t>
      </w:r>
      <w:r w:rsidR="009B7B5D" w:rsidRPr="003C0118">
        <w:rPr>
          <w:b/>
        </w:rPr>
        <w:t>senest</w:t>
      </w:r>
      <w:r w:rsidR="009B7B5D">
        <w:t xml:space="preserve"> den 1</w:t>
      </w:r>
      <w:r w:rsidR="00E46E86">
        <w:t>4</w:t>
      </w:r>
      <w:r w:rsidR="009B7B5D">
        <w:t>. juni</w:t>
      </w:r>
      <w:r w:rsidR="00156031">
        <w:t xml:space="preserve"> for kommende skoleår</w:t>
      </w:r>
      <w:r w:rsidR="009B7B5D">
        <w:t xml:space="preserve">. </w:t>
      </w:r>
    </w:p>
    <w:p w:rsidR="00970C04" w:rsidRDefault="00970C04"/>
    <w:p w:rsidR="00970C04" w:rsidRDefault="00970C04">
      <w:r>
        <w:t>Listerne skal indeholde oplysninger om:</w:t>
      </w:r>
    </w:p>
    <w:p w:rsidR="00970C04" w:rsidRDefault="00970C04"/>
    <w:p w:rsidR="00970C04" w:rsidRPr="00D73CE7" w:rsidRDefault="00F302DF" w:rsidP="00970C04">
      <w:pPr>
        <w:numPr>
          <w:ilvl w:val="0"/>
          <w:numId w:val="5"/>
        </w:numPr>
      </w:pPr>
      <w:r w:rsidRPr="00D73CE7">
        <w:t>Fulde navn</w:t>
      </w:r>
      <w:r w:rsidR="00156031" w:rsidRPr="00D73CE7">
        <w:t xml:space="preserve"> og fødselsdag</w:t>
      </w:r>
    </w:p>
    <w:p w:rsidR="00970C04" w:rsidRDefault="00970C04" w:rsidP="00970C04">
      <w:pPr>
        <w:numPr>
          <w:ilvl w:val="0"/>
          <w:numId w:val="5"/>
        </w:numPr>
      </w:pPr>
      <w:r>
        <w:t>Hjemadresse</w:t>
      </w:r>
      <w:r w:rsidR="00A661AB">
        <w:t xml:space="preserve"> (kan være adresser hos både mor og far)</w:t>
      </w:r>
    </w:p>
    <w:p w:rsidR="00970C04" w:rsidRDefault="00970C04" w:rsidP="00970C04">
      <w:pPr>
        <w:numPr>
          <w:ilvl w:val="0"/>
          <w:numId w:val="5"/>
        </w:numPr>
      </w:pPr>
      <w:r>
        <w:t>Adresse(r) på andre relevante afhentnings/afsætningssted(er)</w:t>
      </w:r>
      <w:r w:rsidR="00B619E6">
        <w:t xml:space="preserve"> fx </w:t>
      </w:r>
      <w:r w:rsidR="00A717EE">
        <w:t xml:space="preserve">godkendt </w:t>
      </w:r>
      <w:r w:rsidR="00B619E6">
        <w:t>aflastning</w:t>
      </w:r>
    </w:p>
    <w:p w:rsidR="00B619E6" w:rsidRDefault="00B619E6" w:rsidP="00970C04">
      <w:pPr>
        <w:numPr>
          <w:ilvl w:val="0"/>
          <w:numId w:val="5"/>
        </w:numPr>
      </w:pPr>
      <w:r>
        <w:t xml:space="preserve">Hjælpemidler som brugeren </w:t>
      </w:r>
      <w:r w:rsidR="001E1550">
        <w:t>anvender under befordringen (autostol/kørestol/særlig sele)</w:t>
      </w:r>
    </w:p>
    <w:p w:rsidR="00B619E6" w:rsidRDefault="00B619E6" w:rsidP="00970C04">
      <w:pPr>
        <w:numPr>
          <w:ilvl w:val="0"/>
          <w:numId w:val="5"/>
        </w:numPr>
      </w:pPr>
      <w:r>
        <w:t>Telefonnummer (fastnet og mobil)</w:t>
      </w:r>
      <w:r w:rsidR="00384FD5">
        <w:t xml:space="preserve"> til både </w:t>
      </w:r>
      <w:r w:rsidR="00675624">
        <w:t>tilbud</w:t>
      </w:r>
      <w:r w:rsidR="00384FD5">
        <w:t xml:space="preserve"> og modtagerperson</w:t>
      </w:r>
    </w:p>
    <w:p w:rsidR="00B619E6" w:rsidRDefault="00B619E6" w:rsidP="00970C04">
      <w:pPr>
        <w:numPr>
          <w:ilvl w:val="0"/>
          <w:numId w:val="5"/>
        </w:numPr>
      </w:pPr>
      <w:r>
        <w:t>Møde- og hjemkørselstidspunkt dag for dag</w:t>
      </w:r>
      <w:r w:rsidR="0072296C">
        <w:t>, herunder ønsker om evt. afvigelser</w:t>
      </w:r>
    </w:p>
    <w:p w:rsidR="00B619E6" w:rsidRDefault="00B619E6" w:rsidP="00970C04">
      <w:pPr>
        <w:numPr>
          <w:ilvl w:val="0"/>
          <w:numId w:val="5"/>
        </w:numPr>
      </w:pPr>
      <w:r>
        <w:t>Plan over arbejds- og skoledage m.v.</w:t>
      </w:r>
    </w:p>
    <w:p w:rsidR="00085AA7" w:rsidRDefault="00085AA7"/>
    <w:p w:rsidR="00085AA7" w:rsidRDefault="00E96449" w:rsidP="00085AA7">
      <w:r>
        <w:t xml:space="preserve">Ud fra de fremsendte oplysninger planlægger </w:t>
      </w:r>
      <w:r w:rsidR="00E45034">
        <w:t>K</w:t>
      </w:r>
      <w:r w:rsidR="00156031">
        <w:t>ørselskontor</w:t>
      </w:r>
      <w:r w:rsidR="00E45034">
        <w:t>et</w:t>
      </w:r>
      <w:r w:rsidR="00051735">
        <w:t xml:space="preserve"> rutekørslen for det kommen</w:t>
      </w:r>
      <w:r w:rsidR="007D5AAF">
        <w:t>de</w:t>
      </w:r>
      <w:r w:rsidR="00051735">
        <w:t xml:space="preserve"> skoleår. </w:t>
      </w:r>
    </w:p>
    <w:p w:rsidR="00310893" w:rsidRDefault="00310893" w:rsidP="00085AA7"/>
    <w:p w:rsidR="00B052B2" w:rsidRDefault="00272286" w:rsidP="00085AA7">
      <w:r>
        <w:t>Kørsels</w:t>
      </w:r>
      <w:r w:rsidR="00B052B2">
        <w:t>opgaven tilrettelægges ud fra en helhedsbetragtning</w:t>
      </w:r>
      <w:r w:rsidR="00DE2AD5">
        <w:t xml:space="preserve"> med bedst mulig udnyttelse af bilerne. </w:t>
      </w:r>
    </w:p>
    <w:p w:rsidR="00B052B2" w:rsidRDefault="00B052B2" w:rsidP="00085AA7"/>
    <w:p w:rsidR="00310893" w:rsidRDefault="00675624" w:rsidP="00085AA7">
      <w:r>
        <w:t>Tilbud</w:t>
      </w:r>
      <w:r w:rsidR="00310893">
        <w:t xml:space="preserve"> modtager herefter </w:t>
      </w:r>
      <w:r w:rsidR="00A216D2">
        <w:t>(</w:t>
      </w:r>
      <w:r w:rsidR="006D63A7">
        <w:t xml:space="preserve">ultimo </w:t>
      </w:r>
      <w:r w:rsidR="00A216D2">
        <w:t xml:space="preserve">juli) </w:t>
      </w:r>
      <w:r w:rsidR="00310893">
        <w:t xml:space="preserve">planer for rutekørslen. </w:t>
      </w:r>
      <w:r w:rsidR="00373F90">
        <w:t xml:space="preserve">Planerne angiver brugernes afhentnings- og afleveringstidspunkter ved hjem og </w:t>
      </w:r>
      <w:r>
        <w:t>tilbud</w:t>
      </w:r>
      <w:r w:rsidR="00373F90">
        <w:t xml:space="preserve">. </w:t>
      </w:r>
      <w:r>
        <w:t>Tilbud</w:t>
      </w:r>
      <w:r w:rsidR="00310893">
        <w:t xml:space="preserve"> orienterer herefter brugere</w:t>
      </w:r>
      <w:r w:rsidR="00B6709B">
        <w:t xml:space="preserve"> og modtagerperson</w:t>
      </w:r>
      <w:r w:rsidR="00AF4A76">
        <w:t>er</w:t>
      </w:r>
      <w:r w:rsidR="00310893">
        <w:t xml:space="preserve"> om kørslen. </w:t>
      </w:r>
    </w:p>
    <w:p w:rsidR="00454113" w:rsidRDefault="00454113" w:rsidP="00085AA7"/>
    <w:p w:rsidR="009F69D6" w:rsidRDefault="00E45034" w:rsidP="00085AA7">
      <w:r>
        <w:t>K</w:t>
      </w:r>
      <w:r w:rsidR="00156031">
        <w:t>ørselskontor</w:t>
      </w:r>
      <w:r>
        <w:t>et</w:t>
      </w:r>
      <w:r w:rsidR="009F69D6">
        <w:t xml:space="preserve"> sender ruteforløb</w:t>
      </w:r>
      <w:r w:rsidR="00953A08">
        <w:t xml:space="preserve"> og ajourførte ruteforløb </w:t>
      </w:r>
      <w:r w:rsidR="009F69D6">
        <w:t xml:space="preserve">til </w:t>
      </w:r>
      <w:r w:rsidR="00156031">
        <w:t>transportørerne</w:t>
      </w:r>
      <w:r w:rsidR="009F69D6">
        <w:t xml:space="preserve">. </w:t>
      </w:r>
    </w:p>
    <w:p w:rsidR="009F69D6" w:rsidRDefault="009F69D6" w:rsidP="00085AA7"/>
    <w:p w:rsidR="00454113" w:rsidRDefault="00BE0023" w:rsidP="00085AA7">
      <w:r>
        <w:t>Når rutekørs</w:t>
      </w:r>
      <w:r w:rsidR="00454113">
        <w:t xml:space="preserve">len er planlagt for det kommende skoleår vil </w:t>
      </w:r>
      <w:r w:rsidR="00D96896">
        <w:t>tilbuddets</w:t>
      </w:r>
      <w:r w:rsidR="00454113">
        <w:t xml:space="preserve"> efterfølgende ønsker om forskellige mødetidspunkter på grund af fx 1. skoledag, ugentlige personalemøder o.</w:t>
      </w:r>
      <w:r w:rsidR="007A78AC">
        <w:t>l. skulle</w:t>
      </w:r>
      <w:r w:rsidR="00F302DF">
        <w:t xml:space="preserve"> bestilles hos</w:t>
      </w:r>
      <w:r w:rsidR="00454113">
        <w:t xml:space="preserve"> </w:t>
      </w:r>
      <w:r w:rsidR="00E45034">
        <w:t>K</w:t>
      </w:r>
      <w:r w:rsidR="00156031">
        <w:t>ørselskontor</w:t>
      </w:r>
      <w:r w:rsidR="00E45034">
        <w:t>et</w:t>
      </w:r>
      <w:r w:rsidR="00F302DF">
        <w:t>.</w:t>
      </w:r>
      <w:r w:rsidR="00454113">
        <w:t xml:space="preserve"> </w:t>
      </w:r>
    </w:p>
    <w:p w:rsidR="00454113" w:rsidRDefault="00454113" w:rsidP="00085AA7"/>
    <w:p w:rsidR="00454113" w:rsidRDefault="00F302DF" w:rsidP="00085AA7">
      <w:r>
        <w:t xml:space="preserve">Udløses en merudgift vil dette bliver faktureret </w:t>
      </w:r>
      <w:r w:rsidR="00675624">
        <w:t>tilbud</w:t>
      </w:r>
      <w:r w:rsidR="002C00B1">
        <w:t>d</w:t>
      </w:r>
      <w:r w:rsidR="00675624">
        <w:t>et</w:t>
      </w:r>
      <w:r>
        <w:t>.</w:t>
      </w:r>
    </w:p>
    <w:p w:rsidR="00454113" w:rsidRDefault="00454113" w:rsidP="00085AA7"/>
    <w:p w:rsidR="00454113" w:rsidRDefault="00675624" w:rsidP="00085AA7">
      <w:r>
        <w:t>Tilbuddet</w:t>
      </w:r>
      <w:r w:rsidR="00454113">
        <w:t xml:space="preserve"> skal i disse tilfælde samtidig sørge for en afbestilling af den berørte normalkørsel </w:t>
      </w:r>
      <w:r w:rsidR="007A78AC">
        <w:t xml:space="preserve">hos </w:t>
      </w:r>
      <w:r w:rsidR="00E45034">
        <w:t>Kø</w:t>
      </w:r>
      <w:r w:rsidR="00156031">
        <w:t>rselskontor</w:t>
      </w:r>
      <w:r w:rsidR="00E45034">
        <w:t>et</w:t>
      </w:r>
      <w:r w:rsidR="00454113">
        <w:t xml:space="preserve">. </w:t>
      </w:r>
    </w:p>
    <w:p w:rsidR="00454113" w:rsidRDefault="00454113" w:rsidP="00085AA7"/>
    <w:p w:rsidR="004749B0" w:rsidRPr="004749B0" w:rsidRDefault="00A65B83" w:rsidP="00F02BA0">
      <w:pPr>
        <w:pStyle w:val="Overskrift1"/>
      </w:pPr>
      <w:bookmarkStart w:id="5" w:name="_Toc436207814"/>
      <w:r>
        <w:lastRenderedPageBreak/>
        <w:t>5</w:t>
      </w:r>
      <w:r w:rsidR="0027139A">
        <w:t xml:space="preserve">. </w:t>
      </w:r>
      <w:r w:rsidR="004749B0" w:rsidRPr="004749B0">
        <w:t>Den daglig</w:t>
      </w:r>
      <w:r w:rsidR="00707A39">
        <w:t>e</w:t>
      </w:r>
      <w:r w:rsidR="004749B0" w:rsidRPr="004749B0">
        <w:t xml:space="preserve"> </w:t>
      </w:r>
      <w:r w:rsidR="0070376B">
        <w:t>rute</w:t>
      </w:r>
      <w:r w:rsidR="004749B0" w:rsidRPr="004749B0">
        <w:t>kørsel</w:t>
      </w:r>
      <w:bookmarkEnd w:id="5"/>
    </w:p>
    <w:p w:rsidR="00216B8D" w:rsidRPr="00FF6DD9" w:rsidRDefault="00A65B83" w:rsidP="00F02BA0">
      <w:pPr>
        <w:pStyle w:val="Overskrift2"/>
      </w:pPr>
      <w:bookmarkStart w:id="6" w:name="_Toc436207815"/>
      <w:r>
        <w:t>5</w:t>
      </w:r>
      <w:r w:rsidR="0027139A">
        <w:t xml:space="preserve">.1 </w:t>
      </w:r>
      <w:r w:rsidR="00216B8D">
        <w:t xml:space="preserve">Kørsel mellem hjem og </w:t>
      </w:r>
      <w:r w:rsidR="00675624">
        <w:t>tilbud</w:t>
      </w:r>
      <w:r w:rsidR="00A960F9">
        <w:t xml:space="preserve"> og retur</w:t>
      </w:r>
      <w:bookmarkEnd w:id="6"/>
    </w:p>
    <w:p w:rsidR="00754627" w:rsidRDefault="00A65B83" w:rsidP="006B2D58">
      <w:pPr>
        <w:pStyle w:val="Overskrift3"/>
      </w:pPr>
      <w:bookmarkStart w:id="7" w:name="_Toc436207816"/>
      <w:r>
        <w:t>5</w:t>
      </w:r>
      <w:r w:rsidR="006B2D58">
        <w:t>.</w:t>
      </w:r>
      <w:r w:rsidR="00754627">
        <w:t>1.1. Information til bruger om køreplan</w:t>
      </w:r>
      <w:bookmarkEnd w:id="7"/>
    </w:p>
    <w:p w:rsidR="00754627" w:rsidRDefault="00754627" w:rsidP="00754627">
      <w:r>
        <w:t xml:space="preserve">Det er </w:t>
      </w:r>
      <w:r w:rsidR="00675624">
        <w:t>tilbuddets</w:t>
      </w:r>
      <w:r>
        <w:t xml:space="preserve"> ansvar at informere brugerne om køreplanen og evt. ændringer.  </w:t>
      </w:r>
    </w:p>
    <w:p w:rsidR="00216B8D" w:rsidRPr="004660C5" w:rsidRDefault="00A65B83" w:rsidP="00F02BA0">
      <w:pPr>
        <w:pStyle w:val="Overskrift3"/>
      </w:pPr>
      <w:bookmarkStart w:id="8" w:name="_Toc436207817"/>
      <w:r>
        <w:t>5</w:t>
      </w:r>
      <w:r w:rsidR="0027139A">
        <w:t>.1.</w:t>
      </w:r>
      <w:r w:rsidR="006B2D58">
        <w:t>2</w:t>
      </w:r>
      <w:r w:rsidR="0027139A">
        <w:t xml:space="preserve"> </w:t>
      </w:r>
      <w:r w:rsidR="00216B8D" w:rsidRPr="004660C5">
        <w:t>Afhentning</w:t>
      </w:r>
      <w:bookmarkEnd w:id="8"/>
    </w:p>
    <w:p w:rsidR="00216B8D" w:rsidRDefault="00216B8D" w:rsidP="00216B8D">
      <w:r>
        <w:t>Det er vigtigt, at brugere</w:t>
      </w:r>
      <w:r w:rsidR="00F03E81">
        <w:t>n</w:t>
      </w:r>
      <w:r>
        <w:t xml:space="preserve"> altid er klar til afhentning 5 minutter før det aftalt</w:t>
      </w:r>
      <w:r w:rsidR="00387489">
        <w:t>e</w:t>
      </w:r>
      <w:r>
        <w:t xml:space="preserve"> afhentningstidspunkt. </w:t>
      </w:r>
    </w:p>
    <w:p w:rsidR="00216B8D" w:rsidRDefault="00216B8D" w:rsidP="00216B8D"/>
    <w:p w:rsidR="00216B8D" w:rsidRDefault="00216B8D" w:rsidP="00216B8D">
      <w:r>
        <w:t>Hvis bruger</w:t>
      </w:r>
      <w:r w:rsidR="00F03E81">
        <w:t>en</w:t>
      </w:r>
      <w:r>
        <w:t xml:space="preserve"> ikke er klar til det aftalt</w:t>
      </w:r>
      <w:r w:rsidR="00F03E81">
        <w:t>e</w:t>
      </w:r>
      <w:r>
        <w:t xml:space="preserve"> afhentningstidspunkt</w:t>
      </w:r>
      <w:r w:rsidR="00F03E81">
        <w:t>,</w:t>
      </w:r>
      <w:r>
        <w:t xml:space="preserve"> er </w:t>
      </w:r>
      <w:r w:rsidR="00156031">
        <w:t>chaufføren</w:t>
      </w:r>
      <w:r>
        <w:t xml:space="preserve"> ikke forpligtet til at vente på bruger</w:t>
      </w:r>
      <w:r w:rsidR="00F03E81">
        <w:t>en</w:t>
      </w:r>
      <w:r>
        <w:t>. I sådanne tilfælde er det hjemmets ansvar at sørge for alternativ befordring af bruger</w:t>
      </w:r>
      <w:r w:rsidR="00F03E81">
        <w:t>en</w:t>
      </w:r>
      <w:r>
        <w:t xml:space="preserve">. </w:t>
      </w:r>
    </w:p>
    <w:p w:rsidR="00216B8D" w:rsidRDefault="00216B8D" w:rsidP="00216B8D"/>
    <w:p w:rsidR="00216B8D" w:rsidRDefault="00216B8D" w:rsidP="00216B8D">
      <w:r>
        <w:t>Det er vigtigt, at hjem</w:t>
      </w:r>
      <w:r w:rsidR="00D1794C">
        <w:t>met</w:t>
      </w:r>
      <w:r>
        <w:t xml:space="preserve"> er </w:t>
      </w:r>
      <w:r w:rsidR="005521AA">
        <w:t>opmærksomt</w:t>
      </w:r>
      <w:r>
        <w:t xml:space="preserve"> på dette, fordi en forsinkelse ét sted fører til forsinkelser på resten af ruten. Flere mindre forsinkelser kan betyde større forsinkelser for de sidste på ruten. </w:t>
      </w:r>
    </w:p>
    <w:p w:rsidR="00943067" w:rsidRDefault="00943067" w:rsidP="00216B8D"/>
    <w:p w:rsidR="00943067" w:rsidRDefault="00943067" w:rsidP="00943067">
      <w:r>
        <w:t>Modtagerperson/</w:t>
      </w:r>
      <w:r w:rsidR="00675624">
        <w:t>tilbud</w:t>
      </w:r>
      <w:r>
        <w:t xml:space="preserve"> er ansvarlig for at kørestolsbruger er korrekt fastspændt i kørestol. </w:t>
      </w:r>
    </w:p>
    <w:p w:rsidR="00216B8D" w:rsidRDefault="00216B8D" w:rsidP="00216B8D"/>
    <w:p w:rsidR="00216B8D" w:rsidRDefault="00216B8D" w:rsidP="00216B8D">
      <w:r>
        <w:t xml:space="preserve">Ved svigtende afhentning kontakter </w:t>
      </w:r>
      <w:r w:rsidR="00675624">
        <w:t>tilbuddet</w:t>
      </w:r>
      <w:r>
        <w:t>/</w:t>
      </w:r>
      <w:r w:rsidR="007A78AC">
        <w:t xml:space="preserve">modtagerpersonen </w:t>
      </w:r>
      <w:r w:rsidR="00E45034">
        <w:t>K</w:t>
      </w:r>
      <w:r w:rsidR="00156031">
        <w:t>ørselskontor</w:t>
      </w:r>
      <w:r w:rsidR="00E45034">
        <w:t>et</w:t>
      </w:r>
      <w:r>
        <w:t xml:space="preserve">. </w:t>
      </w:r>
      <w:r w:rsidR="00F82654">
        <w:t xml:space="preserve">De afklarer problemstillingen og aftaler på baggrund heraf transporten. </w:t>
      </w:r>
    </w:p>
    <w:p w:rsidR="00216B8D" w:rsidRPr="004660C5" w:rsidRDefault="00A65B83" w:rsidP="00F02BA0">
      <w:pPr>
        <w:pStyle w:val="Overskrift3"/>
      </w:pPr>
      <w:bookmarkStart w:id="9" w:name="_Toc436207818"/>
      <w:r>
        <w:t>5</w:t>
      </w:r>
      <w:r w:rsidR="0027139A">
        <w:t>.1.</w:t>
      </w:r>
      <w:r w:rsidR="008F0011">
        <w:t>3</w:t>
      </w:r>
      <w:r w:rsidR="0027139A">
        <w:t xml:space="preserve"> </w:t>
      </w:r>
      <w:r w:rsidR="00216B8D" w:rsidRPr="004660C5">
        <w:t xml:space="preserve">Ankomsttidspunkt til </w:t>
      </w:r>
      <w:r w:rsidR="00675624">
        <w:t>tilbud</w:t>
      </w:r>
      <w:bookmarkEnd w:id="9"/>
    </w:p>
    <w:p w:rsidR="00216B8D" w:rsidRDefault="00E45034" w:rsidP="00216B8D">
      <w:r>
        <w:t>K</w:t>
      </w:r>
      <w:r w:rsidR="00156031">
        <w:t>ørselskontor</w:t>
      </w:r>
      <w:r>
        <w:t>et</w:t>
      </w:r>
      <w:r w:rsidR="00F42C31">
        <w:t xml:space="preserve"> aftaler med </w:t>
      </w:r>
      <w:r w:rsidR="00675624">
        <w:t>tilbuddet</w:t>
      </w:r>
      <w:r w:rsidR="00F42C31">
        <w:t xml:space="preserve"> om brugerens ankomsttidspunkt til </w:t>
      </w:r>
      <w:r w:rsidR="00675624">
        <w:t>tilbuddet</w:t>
      </w:r>
      <w:r w:rsidR="00F42C31">
        <w:t xml:space="preserve"> for et skoleår ad gangen.</w:t>
      </w:r>
      <w:r w:rsidR="00216B8D">
        <w:t xml:space="preserve"> </w:t>
      </w:r>
      <w:r w:rsidR="009C24D6">
        <w:t>Det er vigtigt, at de, der skal tage imod brugerne, er på stedet på det aftalt ankomsttidspunkt.</w:t>
      </w:r>
    </w:p>
    <w:p w:rsidR="00216B8D" w:rsidRPr="004660C5" w:rsidRDefault="00A65B83" w:rsidP="00B712EB">
      <w:pPr>
        <w:pStyle w:val="Overskrift3"/>
        <w:tabs>
          <w:tab w:val="left" w:pos="6420"/>
        </w:tabs>
      </w:pPr>
      <w:bookmarkStart w:id="10" w:name="_Toc436207819"/>
      <w:r>
        <w:t>5</w:t>
      </w:r>
      <w:r w:rsidR="0027139A">
        <w:t>.1.</w:t>
      </w:r>
      <w:r w:rsidR="008F0011">
        <w:t>4</w:t>
      </w:r>
      <w:r w:rsidR="0027139A">
        <w:t xml:space="preserve"> </w:t>
      </w:r>
      <w:r w:rsidR="00216B8D" w:rsidRPr="004660C5">
        <w:t xml:space="preserve">Hjemkørsel fra </w:t>
      </w:r>
      <w:r w:rsidR="00675624">
        <w:t>tilbud</w:t>
      </w:r>
      <w:bookmarkEnd w:id="10"/>
    </w:p>
    <w:p w:rsidR="00216B8D" w:rsidRDefault="00216B8D" w:rsidP="00216B8D">
      <w:r>
        <w:t xml:space="preserve">Ved hjemkørsel fra </w:t>
      </w:r>
      <w:r w:rsidR="00675624">
        <w:t>tilbuddet</w:t>
      </w:r>
      <w:r>
        <w:t xml:space="preserve"> skal bilen tidligst ankomme 5 minutter før det aftalte afhentningstidspunkt, hvor bruger</w:t>
      </w:r>
      <w:r w:rsidR="00C33DAF">
        <w:t>ne</w:t>
      </w:r>
      <w:r>
        <w:t xml:space="preserve"> skal stå klar. </w:t>
      </w:r>
    </w:p>
    <w:p w:rsidR="00216B8D" w:rsidRPr="004660C5" w:rsidRDefault="00A65B83" w:rsidP="00F02BA0">
      <w:pPr>
        <w:pStyle w:val="Overskrift3"/>
      </w:pPr>
      <w:bookmarkStart w:id="11" w:name="_Toc436207820"/>
      <w:r>
        <w:t>5</w:t>
      </w:r>
      <w:r w:rsidR="0027139A">
        <w:t>.1.</w:t>
      </w:r>
      <w:r w:rsidR="008F0011">
        <w:t>5</w:t>
      </w:r>
      <w:r w:rsidR="0027139A">
        <w:t xml:space="preserve"> </w:t>
      </w:r>
      <w:r w:rsidR="00216B8D" w:rsidRPr="004660C5">
        <w:t>Hjemkomst</w:t>
      </w:r>
      <w:bookmarkEnd w:id="11"/>
    </w:p>
    <w:p w:rsidR="00216B8D" w:rsidRDefault="00216B8D" w:rsidP="00216B8D">
      <w:r>
        <w:t>Modtagerperson</w:t>
      </w:r>
      <w:r w:rsidR="007E463E">
        <w:t>en</w:t>
      </w:r>
      <w:r>
        <w:t xml:space="preserve"> skal være parat til at modtage bruger ved hjemkomst. </w:t>
      </w:r>
    </w:p>
    <w:p w:rsidR="00216B8D" w:rsidRDefault="00216B8D" w:rsidP="00216B8D"/>
    <w:p w:rsidR="00216B8D" w:rsidRDefault="00216B8D" w:rsidP="00216B8D">
      <w:r>
        <w:t xml:space="preserve">Chaufføren må ikke sætte </w:t>
      </w:r>
      <w:r w:rsidR="001A0777">
        <w:t>brugeren</w:t>
      </w:r>
      <w:r>
        <w:t xml:space="preserve"> af, uden at der er kontakt til </w:t>
      </w:r>
      <w:r w:rsidR="00025773">
        <w:t>d</w:t>
      </w:r>
      <w:r w:rsidR="00FD1D52">
        <w:t xml:space="preserve">en </w:t>
      </w:r>
      <w:r>
        <w:t>ansvarlig</w:t>
      </w:r>
      <w:r w:rsidR="00025773">
        <w:t>e</w:t>
      </w:r>
      <w:r>
        <w:t xml:space="preserve"> </w:t>
      </w:r>
      <w:r w:rsidR="00025773">
        <w:t>voksne</w:t>
      </w:r>
      <w:r>
        <w:t>, medmindre der er en klar aftale om det med modtagerperson/</w:t>
      </w:r>
      <w:r w:rsidR="00675624">
        <w:t>tilbud</w:t>
      </w:r>
      <w:r>
        <w:t xml:space="preserve">. </w:t>
      </w:r>
    </w:p>
    <w:p w:rsidR="00216B8D" w:rsidRDefault="00216B8D" w:rsidP="00216B8D"/>
    <w:p w:rsidR="00783B39" w:rsidRDefault="00216B8D" w:rsidP="00216B8D">
      <w:r>
        <w:t>Hvis det helt undtagelsesvis skulle ske, at modtagerperson ikke er parat til at modtage en bruger ved ankomst til vedkommende</w:t>
      </w:r>
      <w:r w:rsidR="00A7009C">
        <w:t>s</w:t>
      </w:r>
      <w:r>
        <w:t xml:space="preserve"> bopæl på det aftalte tidspunkt, er der indgået aftale</w:t>
      </w:r>
      <w:r w:rsidR="00783B39">
        <w:t xml:space="preserve"> for</w:t>
      </w:r>
      <w:r w:rsidR="00BB453E">
        <w:t xml:space="preserve"> borgere under og over 18 år med:</w:t>
      </w:r>
    </w:p>
    <w:p w:rsidR="00783B39" w:rsidRDefault="00783B39" w:rsidP="00216B8D"/>
    <w:p w:rsidR="00320727" w:rsidRDefault="00216B8D" w:rsidP="00783B39">
      <w:pPr>
        <w:numPr>
          <w:ilvl w:val="0"/>
          <w:numId w:val="14"/>
        </w:numPr>
      </w:pPr>
      <w:r w:rsidRPr="00320727">
        <w:t>Løvstikken (</w:t>
      </w:r>
      <w:r w:rsidR="002B6770" w:rsidRPr="00320727">
        <w:t xml:space="preserve">Børn og Voksen </w:t>
      </w:r>
      <w:r w:rsidRPr="00320727">
        <w:t>døgn- og aflastning</w:t>
      </w:r>
      <w:r w:rsidR="00B726D4" w:rsidRPr="00320727">
        <w:t>stilbud</w:t>
      </w:r>
      <w:r w:rsidRPr="00320727">
        <w:t>)</w:t>
      </w:r>
      <w:r w:rsidR="002B6770" w:rsidRPr="00320727">
        <w:t>Pihls Alle 10</w:t>
      </w:r>
      <w:r w:rsidRPr="00320727">
        <w:t xml:space="preserve">, </w:t>
      </w:r>
      <w:r w:rsidR="00BB453E" w:rsidRPr="00320727">
        <w:t>Klemensker</w:t>
      </w:r>
      <w:r w:rsidRPr="00320727">
        <w:t>,</w:t>
      </w:r>
    </w:p>
    <w:p w:rsidR="00216B8D" w:rsidRPr="00320727" w:rsidRDefault="00216B8D" w:rsidP="00320727">
      <w:pPr>
        <w:ind w:left="780"/>
      </w:pPr>
      <w:r w:rsidRPr="00320727">
        <w:t xml:space="preserve"> </w:t>
      </w:r>
      <w:r w:rsidR="00246460" w:rsidRPr="00320727">
        <w:t xml:space="preserve">telefon 56 92 </w:t>
      </w:r>
      <w:r w:rsidR="001E3543">
        <w:t>64 70</w:t>
      </w:r>
      <w:r w:rsidRPr="00320727">
        <w:t>, om at modtage bruger</w:t>
      </w:r>
      <w:r w:rsidR="003B5EE6" w:rsidRPr="00320727">
        <w:t>en</w:t>
      </w:r>
      <w:r w:rsidRPr="00320727">
        <w:t xml:space="preserve">. </w:t>
      </w:r>
    </w:p>
    <w:p w:rsidR="00216B8D" w:rsidRDefault="00216B8D" w:rsidP="00216B8D"/>
    <w:p w:rsidR="00216B8D" w:rsidRDefault="00216B8D" w:rsidP="00216B8D">
      <w:r>
        <w:t>Det vil sige, at hvis modtagerperson</w:t>
      </w:r>
      <w:r w:rsidR="00F07EDF">
        <w:t>en</w:t>
      </w:r>
      <w:r>
        <w:t xml:space="preserve"> ikke har givet besked </w:t>
      </w:r>
      <w:r w:rsidR="007A78AC">
        <w:t xml:space="preserve">til </w:t>
      </w:r>
      <w:r w:rsidR="00E45034">
        <w:t>K</w:t>
      </w:r>
      <w:r w:rsidR="00156031">
        <w:t>ørselskontor</w:t>
      </w:r>
      <w:r w:rsidR="00E45034">
        <w:t>et</w:t>
      </w:r>
      <w:r>
        <w:t xml:space="preserve">, er det chaufførens pligt at køre </w:t>
      </w:r>
      <w:r w:rsidR="00F07EDF">
        <w:t>brugeren</w:t>
      </w:r>
      <w:r>
        <w:t xml:space="preserve"> til </w:t>
      </w:r>
      <w:r w:rsidRPr="00320727">
        <w:t>Løvstikken.</w:t>
      </w:r>
      <w:r>
        <w:t xml:space="preserve"> </w:t>
      </w:r>
    </w:p>
    <w:p w:rsidR="00216B8D" w:rsidRDefault="00216B8D" w:rsidP="00216B8D"/>
    <w:p w:rsidR="00A65B83" w:rsidRDefault="00216B8D" w:rsidP="009F237B">
      <w:r w:rsidRPr="00320727">
        <w:t>Løvstikken</w:t>
      </w:r>
      <w:r>
        <w:t xml:space="preserve"> vil orientere modtagerperson</w:t>
      </w:r>
      <w:r w:rsidR="00F07EDF">
        <w:t>en</w:t>
      </w:r>
      <w:r>
        <w:t xml:space="preserve"> og drage omsorg for brugeren indtil pågældende bliver hentet af modtagerperson</w:t>
      </w:r>
      <w:r w:rsidR="00F07EDF">
        <w:t>en</w:t>
      </w:r>
      <w:r>
        <w:t xml:space="preserve">. </w:t>
      </w:r>
    </w:p>
    <w:p w:rsidR="00454113" w:rsidRPr="002F688E" w:rsidRDefault="00A65B83" w:rsidP="00F02BA0">
      <w:pPr>
        <w:pStyle w:val="Overskrift2"/>
      </w:pPr>
      <w:bookmarkStart w:id="12" w:name="_Toc436207821"/>
      <w:r>
        <w:t>5</w:t>
      </w:r>
      <w:r w:rsidR="0027139A">
        <w:t xml:space="preserve">.2 </w:t>
      </w:r>
      <w:r w:rsidR="00832C33">
        <w:t>Anden møde- og hjemkørselstid</w:t>
      </w:r>
      <w:r w:rsidR="002F688E" w:rsidRPr="002F688E">
        <w:t xml:space="preserve"> for brugere</w:t>
      </w:r>
      <w:bookmarkEnd w:id="12"/>
    </w:p>
    <w:p w:rsidR="00A65B83" w:rsidRDefault="00C14C09" w:rsidP="00085AA7">
      <w:r>
        <w:t>Som hovedprincip kan der ikke aftales specielle møde- og hjemkørselstider udover de i ordningen fastlagt</w:t>
      </w:r>
      <w:r w:rsidR="00BB31A5">
        <w:t>e</w:t>
      </w:r>
      <w:r>
        <w:t xml:space="preserve"> møde- og hjemkørselstider</w:t>
      </w:r>
    </w:p>
    <w:p w:rsidR="00963721" w:rsidRDefault="00963721" w:rsidP="00085AA7">
      <w:r>
        <w:lastRenderedPageBreak/>
        <w:t>Hvis der i forbindelse med bruger</w:t>
      </w:r>
      <w:r w:rsidR="00F37736">
        <w:t>ens</w:t>
      </w:r>
      <w:r>
        <w:t xml:space="preserve"> handleplan, jf. Lov om Social Service, eller ved visitation til en </w:t>
      </w:r>
      <w:r w:rsidR="00675624">
        <w:t>tilbud</w:t>
      </w:r>
      <w:r>
        <w:t xml:space="preserve"> er truffet beslutning om og bevilget midler til særlig kørsel, kan denne tilrettelægges af IBB.</w:t>
      </w:r>
    </w:p>
    <w:p w:rsidR="00963721" w:rsidRDefault="00963721" w:rsidP="00085AA7"/>
    <w:p w:rsidR="00963721" w:rsidRDefault="00963721" w:rsidP="00085AA7">
      <w:r w:rsidRPr="00320727">
        <w:t xml:space="preserve">I </w:t>
      </w:r>
      <w:r w:rsidR="005521AA" w:rsidRPr="00320727">
        <w:t>øvrige</w:t>
      </w:r>
      <w:r w:rsidRPr="00320727">
        <w:t xml:space="preserve"> tilfælde, hvor brugere har individuelle ønsker om </w:t>
      </w:r>
      <w:r w:rsidR="000F1F5A" w:rsidRPr="00320727">
        <w:t>kørsel</w:t>
      </w:r>
      <w:r w:rsidRPr="00320727">
        <w:t xml:space="preserve">, vil </w:t>
      </w:r>
      <w:r w:rsidR="00C4246F" w:rsidRPr="00320727">
        <w:t>Kørselskontor</w:t>
      </w:r>
      <w:r w:rsidR="00E45034">
        <w:t>et</w:t>
      </w:r>
      <w:r w:rsidRPr="00320727">
        <w:t xml:space="preserve"> og </w:t>
      </w:r>
      <w:r w:rsidR="00F90A5C">
        <w:t>Center Psykiatri og Handicap</w:t>
      </w:r>
      <w:r w:rsidRPr="00320727">
        <w:t xml:space="preserve"> – hvis det kan lade sig gøre inden for den ordinære og fastlagte kørsel og uden merudgift – kunne forsøge at opfylde eventuelle individuelle ønsker.</w:t>
      </w:r>
      <w:r>
        <w:t xml:space="preserve"> </w:t>
      </w:r>
      <w:r w:rsidR="00C4246F">
        <w:t xml:space="preserve">Hvor dette ikke kan lade sig gøre, </w:t>
      </w:r>
      <w:r w:rsidR="00C4246F" w:rsidRPr="002C7280">
        <w:t xml:space="preserve">er det </w:t>
      </w:r>
      <w:r w:rsidR="00675624">
        <w:t>tilbuddets</w:t>
      </w:r>
      <w:r w:rsidR="00C4246F" w:rsidRPr="002C7280">
        <w:t xml:space="preserve">/hjemmets </w:t>
      </w:r>
      <w:r w:rsidR="00C4246F" w:rsidRPr="002C7280">
        <w:rPr>
          <w:u w:val="single"/>
        </w:rPr>
        <w:t>eget</w:t>
      </w:r>
      <w:r w:rsidR="00C4246F" w:rsidRPr="002C7280">
        <w:t xml:space="preserve"> ansvar at afholde udgiften til </w:t>
      </w:r>
      <w:r w:rsidR="00C4246F">
        <w:t>kørslen</w:t>
      </w:r>
      <w:r w:rsidR="00C4246F" w:rsidRPr="002C7280">
        <w:t>.</w:t>
      </w:r>
    </w:p>
    <w:p w:rsidR="00963721" w:rsidRDefault="00963721" w:rsidP="00085AA7"/>
    <w:p w:rsidR="00963721" w:rsidRDefault="00963721" w:rsidP="00085AA7">
      <w:r>
        <w:t xml:space="preserve">I tilfælde hvor dette ikke kan lade sig gøre, vil disse sager afsluttes administrativt på baggrund af drøftelse mellem </w:t>
      </w:r>
      <w:r w:rsidR="00675624">
        <w:t>tilbuddet</w:t>
      </w:r>
      <w:r>
        <w:t xml:space="preserve">, </w:t>
      </w:r>
      <w:r w:rsidR="00E45034">
        <w:t>Kørselskontoret</w:t>
      </w:r>
      <w:r>
        <w:t xml:space="preserve"> </w:t>
      </w:r>
      <w:r w:rsidR="0099009F">
        <w:t>samt</w:t>
      </w:r>
      <w:r>
        <w:t xml:space="preserve"> </w:t>
      </w:r>
      <w:r w:rsidR="00F90A5C">
        <w:t>Center Psykiatri og Handicap</w:t>
      </w:r>
      <w:r>
        <w:t xml:space="preserve">. </w:t>
      </w:r>
    </w:p>
    <w:p w:rsidR="00963721" w:rsidRDefault="00963721" w:rsidP="00085AA7"/>
    <w:p w:rsidR="00963721" w:rsidRDefault="00963721" w:rsidP="00085AA7">
      <w:r>
        <w:t>Ansøgere har ved et eventuelt afslag mulighed for at klage over afgørelsen i h.t. den lovgivning</w:t>
      </w:r>
      <w:r w:rsidR="00F20072">
        <w:t>,</w:t>
      </w:r>
      <w:r>
        <w:t xml:space="preserve"> kørslen er etableret efter. </w:t>
      </w:r>
    </w:p>
    <w:p w:rsidR="00837620" w:rsidRPr="00A719CE" w:rsidRDefault="00A65B83" w:rsidP="00F02BA0">
      <w:pPr>
        <w:pStyle w:val="Overskrift2"/>
      </w:pPr>
      <w:bookmarkStart w:id="13" w:name="_Toc436207822"/>
      <w:r>
        <w:t>5</w:t>
      </w:r>
      <w:r w:rsidR="0027139A">
        <w:t xml:space="preserve">.3 </w:t>
      </w:r>
      <w:r w:rsidR="00A719CE" w:rsidRPr="00A719CE">
        <w:t>Manglende ændringsmeddelelser</w:t>
      </w:r>
      <w:bookmarkEnd w:id="13"/>
    </w:p>
    <w:p w:rsidR="00A719CE" w:rsidRDefault="00675624" w:rsidP="00085AA7">
      <w:r>
        <w:t>Tilbuddet</w:t>
      </w:r>
      <w:r w:rsidR="007A78AC">
        <w:t xml:space="preserve"> vil</w:t>
      </w:r>
      <w:r w:rsidR="00B772DA">
        <w:t xml:space="preserve"> blive pålagt at afholde udgifter til kørsel ved manglende afbestilling </w:t>
      </w:r>
      <w:r w:rsidR="007A78AC">
        <w:t xml:space="preserve">til </w:t>
      </w:r>
      <w:r w:rsidR="00E45034">
        <w:t>K</w:t>
      </w:r>
      <w:r w:rsidR="00261075">
        <w:t>ørselskontor</w:t>
      </w:r>
      <w:r w:rsidR="00E45034">
        <w:t>et</w:t>
      </w:r>
      <w:r w:rsidR="00B772DA">
        <w:t xml:space="preserve"> som følge af brugerens ophør med brug af IBB (bruger bliver transporteret på anden måde eller er fraflyttet). Dette fordi </w:t>
      </w:r>
      <w:r w:rsidR="00E13E89">
        <w:t xml:space="preserve">antal </w:t>
      </w:r>
      <w:r w:rsidR="00B772DA">
        <w:t xml:space="preserve">brugere </w:t>
      </w:r>
      <w:r w:rsidR="00E13E89">
        <w:t xml:space="preserve">i bilen </w:t>
      </w:r>
      <w:r w:rsidR="00B772DA">
        <w:t>har indflydelse på vognstørrelse og</w:t>
      </w:r>
      <w:r w:rsidR="0083636A">
        <w:t xml:space="preserve"> valg af</w:t>
      </w:r>
      <w:r w:rsidR="00B772DA">
        <w:t xml:space="preserve"> rute.</w:t>
      </w:r>
    </w:p>
    <w:p w:rsidR="00D62470" w:rsidRPr="00D62470" w:rsidRDefault="00A65B83" w:rsidP="00F02BA0">
      <w:pPr>
        <w:pStyle w:val="Overskrift2"/>
      </w:pPr>
      <w:bookmarkStart w:id="14" w:name="_Toc436207823"/>
      <w:r>
        <w:t>5</w:t>
      </w:r>
      <w:r w:rsidR="0027139A">
        <w:t xml:space="preserve">.4 </w:t>
      </w:r>
      <w:r w:rsidR="00D62470" w:rsidRPr="00D62470">
        <w:t>Ændringer af kørslen</w:t>
      </w:r>
      <w:bookmarkEnd w:id="14"/>
    </w:p>
    <w:p w:rsidR="00D62470" w:rsidRPr="00D62470" w:rsidRDefault="00D62470" w:rsidP="00085AA7">
      <w:r w:rsidRPr="00D62470">
        <w:t>Ændringer i årets løb der har permanen</w:t>
      </w:r>
      <w:r>
        <w:t>t karakter</w:t>
      </w:r>
      <w:r w:rsidR="00605D2A">
        <w:t xml:space="preserve"> </w:t>
      </w:r>
      <w:r w:rsidR="003D0A3A">
        <w:t>(</w:t>
      </w:r>
      <w:r w:rsidR="00605D2A">
        <w:t>nye brugere, varige ændringer o.l.</w:t>
      </w:r>
      <w:r w:rsidR="003D0A3A">
        <w:t>)</w:t>
      </w:r>
      <w:r w:rsidR="005E30D5">
        <w:t>.</w:t>
      </w:r>
    </w:p>
    <w:p w:rsidR="00271E52" w:rsidRPr="00D62470" w:rsidRDefault="00A65B83" w:rsidP="00F02BA0">
      <w:pPr>
        <w:pStyle w:val="Overskrift3"/>
      </w:pPr>
      <w:bookmarkStart w:id="15" w:name="_Toc436207824"/>
      <w:r>
        <w:t>5</w:t>
      </w:r>
      <w:r w:rsidR="0027139A">
        <w:t xml:space="preserve">.4.1 </w:t>
      </w:r>
      <w:r w:rsidR="00271E52" w:rsidRPr="00D62470">
        <w:t xml:space="preserve">Tilmelding </w:t>
      </w:r>
      <w:r w:rsidR="00F51355" w:rsidRPr="00D62470">
        <w:t xml:space="preserve">af bruger </w:t>
      </w:r>
      <w:r w:rsidR="004B4A6F">
        <w:t xml:space="preserve">til kørsel </w:t>
      </w:r>
      <w:r w:rsidR="00271E52" w:rsidRPr="00D62470">
        <w:t>i løbet af året</w:t>
      </w:r>
      <w:bookmarkEnd w:id="15"/>
    </w:p>
    <w:p w:rsidR="008F0233" w:rsidRDefault="00675624" w:rsidP="00085AA7">
      <w:r>
        <w:t xml:space="preserve">Det er det tilbud, der modtager brugeren, der skal tilmelde og afmelde brugeren til kørsel. </w:t>
      </w:r>
    </w:p>
    <w:p w:rsidR="008F0233" w:rsidRDefault="008F0233" w:rsidP="00085AA7"/>
    <w:p w:rsidR="00271E52" w:rsidRDefault="00675624" w:rsidP="00085AA7">
      <w:r>
        <w:t>Tilbuddet</w:t>
      </w:r>
      <w:r w:rsidR="00F51355">
        <w:t xml:space="preserve"> fremsender ændringer </w:t>
      </w:r>
      <w:r w:rsidR="00BB1635">
        <w:t xml:space="preserve">i forhold til årsplanen </w:t>
      </w:r>
      <w:r w:rsidR="00F51355">
        <w:t xml:space="preserve">til </w:t>
      </w:r>
      <w:r w:rsidR="00E45034">
        <w:t>K</w:t>
      </w:r>
      <w:r w:rsidR="00261075">
        <w:t>ørselskontor</w:t>
      </w:r>
      <w:r w:rsidR="00E45034">
        <w:t>et</w:t>
      </w:r>
      <w:r w:rsidR="00F51355">
        <w:t xml:space="preserve"> </w:t>
      </w:r>
      <w:r w:rsidR="002C0B6A">
        <w:t xml:space="preserve">med alle relevante oplysninger på brugeren. Informationerne fremsendes </w:t>
      </w:r>
      <w:r w:rsidR="00C17D4D">
        <w:t xml:space="preserve">så tidligt som muligt og senest </w:t>
      </w:r>
      <w:r w:rsidR="002C0B6A">
        <w:t xml:space="preserve">sådan, at </w:t>
      </w:r>
      <w:r w:rsidR="00E45034">
        <w:t>Kørselskontoret</w:t>
      </w:r>
      <w:r w:rsidR="002C0B6A">
        <w:t xml:space="preserve"> har dem:</w:t>
      </w:r>
    </w:p>
    <w:p w:rsidR="002C0B6A" w:rsidRDefault="002C0B6A" w:rsidP="00085AA7"/>
    <w:p w:rsidR="002C0B6A" w:rsidRDefault="002C0B6A" w:rsidP="002C0B6A">
      <w:pPr>
        <w:numPr>
          <w:ilvl w:val="0"/>
          <w:numId w:val="9"/>
        </w:numPr>
      </w:pPr>
      <w:r>
        <w:t xml:space="preserve">10 hverdage inden </w:t>
      </w:r>
      <w:r w:rsidR="00325093">
        <w:t>ændringen skal træde i k</w:t>
      </w:r>
      <w:r w:rsidR="007E1FA0">
        <w:t>r</w:t>
      </w:r>
      <w:r w:rsidR="00325093">
        <w:t>aft</w:t>
      </w:r>
    </w:p>
    <w:p w:rsidR="00271E52" w:rsidRDefault="00271E52" w:rsidP="00085AA7"/>
    <w:p w:rsidR="00FA2A64" w:rsidRDefault="00FA2A64" w:rsidP="00085AA7">
      <w:r>
        <w:t xml:space="preserve">Informationen om tilmelding skal ske på mail – ikke telefonisk. </w:t>
      </w:r>
    </w:p>
    <w:p w:rsidR="00FA2A64" w:rsidRDefault="00FA2A64" w:rsidP="00085AA7"/>
    <w:p w:rsidR="00BB1635" w:rsidRDefault="007A78AC" w:rsidP="00085AA7">
      <w:r>
        <w:t>Efter godkendelse</w:t>
      </w:r>
      <w:r w:rsidR="002A1BD7">
        <w:t xml:space="preserve"> af ændring</w:t>
      </w:r>
      <w:r w:rsidR="00B1768B">
        <w:t>e</w:t>
      </w:r>
      <w:r w:rsidR="00582F29">
        <w:t>n</w:t>
      </w:r>
      <w:r w:rsidR="002A1BD7">
        <w:t xml:space="preserve"> fremsender </w:t>
      </w:r>
      <w:r w:rsidR="00E45034">
        <w:t>K</w:t>
      </w:r>
      <w:r w:rsidR="00261075">
        <w:t>ørselskontor</w:t>
      </w:r>
      <w:r w:rsidR="00E45034">
        <w:t>ets</w:t>
      </w:r>
      <w:r w:rsidR="002A1BD7">
        <w:t xml:space="preserve"> accept </w:t>
      </w:r>
      <w:r w:rsidR="00582F29">
        <w:t>heraf</w:t>
      </w:r>
      <w:r w:rsidR="002A1BD7">
        <w:t xml:space="preserve"> til </w:t>
      </w:r>
      <w:r w:rsidR="00675624">
        <w:t>tilbuddet</w:t>
      </w:r>
      <w:r w:rsidR="00B1768B">
        <w:t xml:space="preserve"> sammen med </w:t>
      </w:r>
      <w:r w:rsidR="005275A5">
        <w:t>ajourfør</w:t>
      </w:r>
      <w:r w:rsidR="00D27127">
        <w:t>t</w:t>
      </w:r>
      <w:r w:rsidR="005275A5">
        <w:t xml:space="preserve"> oversigt </w:t>
      </w:r>
      <w:r w:rsidR="00DF2C99">
        <w:t>over bruger</w:t>
      </w:r>
      <w:r w:rsidR="00B1768B">
        <w:t>e</w:t>
      </w:r>
      <w:r w:rsidR="00F74BB5">
        <w:t>.</w:t>
      </w:r>
      <w:r w:rsidR="00DF2C99">
        <w:t xml:space="preserve"> </w:t>
      </w:r>
      <w:r w:rsidR="00E45034">
        <w:t>K</w:t>
      </w:r>
      <w:r w:rsidR="00261075">
        <w:t>ørselskontor</w:t>
      </w:r>
      <w:r w:rsidR="00E45034">
        <w:t>et</w:t>
      </w:r>
      <w:r w:rsidR="003B60DA">
        <w:t xml:space="preserve"> sender et revideret ruteforløb til </w:t>
      </w:r>
      <w:r w:rsidR="00261075">
        <w:t>transportøren</w:t>
      </w:r>
      <w:r w:rsidR="003B60DA">
        <w:t xml:space="preserve">. </w:t>
      </w:r>
    </w:p>
    <w:p w:rsidR="003642D7" w:rsidRPr="006B10BE" w:rsidRDefault="00A65B83" w:rsidP="003642D7">
      <w:pPr>
        <w:pStyle w:val="Overskrift3"/>
      </w:pPr>
      <w:bookmarkStart w:id="16" w:name="_Toc436207825"/>
      <w:r>
        <w:t>5</w:t>
      </w:r>
      <w:r w:rsidR="003642D7">
        <w:t>.4.</w:t>
      </w:r>
      <w:r w:rsidR="00FA36E6">
        <w:t>2</w:t>
      </w:r>
      <w:r w:rsidR="003642D7">
        <w:t xml:space="preserve"> </w:t>
      </w:r>
      <w:r w:rsidR="003642D7" w:rsidRPr="006B10BE">
        <w:t>Information</w:t>
      </w:r>
      <w:bookmarkEnd w:id="16"/>
    </w:p>
    <w:p w:rsidR="003642D7" w:rsidRDefault="00675624" w:rsidP="003642D7">
      <w:r>
        <w:t>Tilbuddet</w:t>
      </w:r>
      <w:r w:rsidR="003642D7">
        <w:t xml:space="preserve"> skal informere brugere og modtagerpersoner om ændringer af de fastlagte afhentningstidspunkter så tidligt som muligt før ændringens ikrafttræden. </w:t>
      </w:r>
    </w:p>
    <w:p w:rsidR="007C4F43" w:rsidRPr="00D62470" w:rsidRDefault="00A65B83" w:rsidP="00F02BA0">
      <w:pPr>
        <w:pStyle w:val="Overskrift3"/>
      </w:pPr>
      <w:bookmarkStart w:id="17" w:name="_Toc436207826"/>
      <w:r>
        <w:t>5</w:t>
      </w:r>
      <w:r w:rsidR="0027139A">
        <w:t>.4.</w:t>
      </w:r>
      <w:r w:rsidR="00FA36E6">
        <w:t>3</w:t>
      </w:r>
      <w:r w:rsidR="0027139A">
        <w:t xml:space="preserve"> </w:t>
      </w:r>
      <w:r w:rsidR="007C4F43" w:rsidRPr="00D62470">
        <w:t>Afmelding af bruger</w:t>
      </w:r>
      <w:r w:rsidR="004B4A6F">
        <w:t xml:space="preserve"> til kørsel</w:t>
      </w:r>
      <w:bookmarkEnd w:id="17"/>
    </w:p>
    <w:p w:rsidR="000D5C5A" w:rsidRDefault="007C4F43" w:rsidP="00085AA7">
      <w:r>
        <w:t xml:space="preserve">Hvis en bruger skal </w:t>
      </w:r>
      <w:r w:rsidR="00661810">
        <w:t xml:space="preserve">ophøre med at blive </w:t>
      </w:r>
      <w:r w:rsidR="00984843">
        <w:t>kørt</w:t>
      </w:r>
      <w:r>
        <w:t xml:space="preserve">, skal </w:t>
      </w:r>
      <w:r w:rsidR="00675624">
        <w:t>tilbuddet</w:t>
      </w:r>
      <w:r>
        <w:t xml:space="preserve"> afmelde </w:t>
      </w:r>
      <w:r w:rsidR="007A78AC">
        <w:t>vedkommende til</w:t>
      </w:r>
      <w:r>
        <w:t xml:space="preserve"> </w:t>
      </w:r>
      <w:r w:rsidR="00E45034">
        <w:t>K</w:t>
      </w:r>
      <w:r w:rsidR="00261075">
        <w:t>ørselskontor</w:t>
      </w:r>
      <w:r w:rsidR="00E45034">
        <w:t>et</w:t>
      </w:r>
      <w:r w:rsidR="000D5C5A">
        <w:t xml:space="preserve"> snarest muligt og</w:t>
      </w:r>
    </w:p>
    <w:p w:rsidR="000D5C5A" w:rsidRDefault="000D5C5A" w:rsidP="00085AA7"/>
    <w:p w:rsidR="007C4F43" w:rsidRDefault="000D5C5A" w:rsidP="000D5C5A">
      <w:pPr>
        <w:numPr>
          <w:ilvl w:val="0"/>
          <w:numId w:val="9"/>
        </w:numPr>
      </w:pPr>
      <w:r>
        <w:t>senest 5 hverdage før ophør</w:t>
      </w:r>
    </w:p>
    <w:p w:rsidR="007C4F43" w:rsidRDefault="007C4F43" w:rsidP="00085AA7"/>
    <w:p w:rsidR="00AA451E" w:rsidRDefault="00FA2A64" w:rsidP="00085AA7">
      <w:r>
        <w:t xml:space="preserve">Informationen om ophør skal ske på mail – ikke telefonisk. </w:t>
      </w:r>
      <w:r w:rsidR="00E45034">
        <w:t>K</w:t>
      </w:r>
      <w:r w:rsidR="00261075">
        <w:t>ørselskontor</w:t>
      </w:r>
      <w:r w:rsidR="00E45034">
        <w:t>et</w:t>
      </w:r>
      <w:r w:rsidR="00AA451E">
        <w:t xml:space="preserve"> ajourfører oversigt </w:t>
      </w:r>
      <w:r w:rsidR="00DF460E">
        <w:t>med</w:t>
      </w:r>
      <w:r w:rsidR="00AA451E">
        <w:t xml:space="preserve"> bruger</w:t>
      </w:r>
      <w:r w:rsidR="00040C24">
        <w:t>e</w:t>
      </w:r>
      <w:r w:rsidR="00AA451E">
        <w:t xml:space="preserve">, der bliver </w:t>
      </w:r>
      <w:r w:rsidR="00984843">
        <w:t>kørt</w:t>
      </w:r>
      <w:r w:rsidR="00AA451E">
        <w:t>.</w:t>
      </w:r>
      <w:r w:rsidR="002F3955" w:rsidRPr="002F3955">
        <w:t xml:space="preserve"> </w:t>
      </w:r>
      <w:r w:rsidR="00A65B83">
        <w:t xml:space="preserve"> </w:t>
      </w:r>
      <w:r w:rsidR="00E45034">
        <w:t>K</w:t>
      </w:r>
      <w:r w:rsidR="00261075">
        <w:t>ørselskontor</w:t>
      </w:r>
      <w:r w:rsidR="00E45034">
        <w:t>et</w:t>
      </w:r>
      <w:r w:rsidR="002F3955">
        <w:t xml:space="preserve"> sender et revideret ruteforløb til </w:t>
      </w:r>
      <w:r w:rsidR="00261075">
        <w:t>transportøren</w:t>
      </w:r>
      <w:r w:rsidR="002F3955">
        <w:t>.</w:t>
      </w:r>
    </w:p>
    <w:p w:rsidR="00040D7C" w:rsidRPr="00040D7C" w:rsidRDefault="00A65B83" w:rsidP="00F02BA0">
      <w:pPr>
        <w:pStyle w:val="Overskrift3"/>
      </w:pPr>
      <w:bookmarkStart w:id="18" w:name="_Toc436207827"/>
      <w:r>
        <w:t>5</w:t>
      </w:r>
      <w:r w:rsidR="0027139A">
        <w:t>.4.</w:t>
      </w:r>
      <w:r w:rsidR="00FA36E6">
        <w:t>4</w:t>
      </w:r>
      <w:r w:rsidR="0027139A">
        <w:t xml:space="preserve"> </w:t>
      </w:r>
      <w:r w:rsidR="00B5001F">
        <w:t>Aflysning</w:t>
      </w:r>
      <w:r w:rsidR="00A020D4">
        <w:t>er</w:t>
      </w:r>
      <w:r w:rsidR="00B5001F">
        <w:t>/æ</w:t>
      </w:r>
      <w:r w:rsidR="00040D7C" w:rsidRPr="00040D7C">
        <w:t xml:space="preserve">ndringer af </w:t>
      </w:r>
      <w:r w:rsidR="004B4A6F">
        <w:t xml:space="preserve">kørsel af </w:t>
      </w:r>
      <w:r w:rsidR="00040D7C" w:rsidRPr="00040D7C">
        <w:t>midlertidig karakter</w:t>
      </w:r>
      <w:bookmarkEnd w:id="18"/>
    </w:p>
    <w:p w:rsidR="00754049" w:rsidRDefault="007A78AC" w:rsidP="00040D7C">
      <w:r>
        <w:t>Der skal</w:t>
      </w:r>
      <w:r w:rsidR="00C072B8">
        <w:t xml:space="preserve"> være</w:t>
      </w:r>
      <w:r w:rsidR="00211D77">
        <w:t xml:space="preserve"> </w:t>
      </w:r>
      <w:r w:rsidR="00754049">
        <w:t xml:space="preserve">tæt kontakt mellem brugere, </w:t>
      </w:r>
      <w:r w:rsidR="00290D46">
        <w:t>modtagerperson</w:t>
      </w:r>
      <w:r w:rsidR="00A020D4">
        <w:t>er</w:t>
      </w:r>
      <w:r w:rsidR="00754049">
        <w:t xml:space="preserve"> </w:t>
      </w:r>
      <w:r>
        <w:t xml:space="preserve">og </w:t>
      </w:r>
      <w:r w:rsidR="00E45034">
        <w:t>K</w:t>
      </w:r>
      <w:r w:rsidR="00261075">
        <w:t>ørselskontor</w:t>
      </w:r>
      <w:r w:rsidR="00E45034">
        <w:t>et</w:t>
      </w:r>
      <w:r w:rsidR="00754049">
        <w:t xml:space="preserve"> i forbindelse med ændringer i den daglige kørsel. </w:t>
      </w:r>
    </w:p>
    <w:p w:rsidR="00754049" w:rsidRDefault="00754049" w:rsidP="00040D7C"/>
    <w:p w:rsidR="00A713A3" w:rsidRDefault="00A0476A" w:rsidP="00040D7C">
      <w:r>
        <w:t>Afbud fx i forbindelse med sygdom</w:t>
      </w:r>
      <w:r w:rsidR="00B82869">
        <w:t xml:space="preserve">, </w:t>
      </w:r>
      <w:r w:rsidR="00FF1676">
        <w:t>modtagerperson</w:t>
      </w:r>
      <w:r w:rsidR="00A020D4">
        <w:t>en</w:t>
      </w:r>
      <w:r w:rsidR="00B82869">
        <w:t xml:space="preserve"> selv kører eller andet</w:t>
      </w:r>
      <w:r>
        <w:t xml:space="preserve"> skal </w:t>
      </w:r>
      <w:r w:rsidR="00B82869">
        <w:t>meddeles</w:t>
      </w:r>
      <w:r>
        <w:t xml:space="preserve"> hurtigst muligt</w:t>
      </w:r>
      <w:r w:rsidR="00C072B8">
        <w:t xml:space="preserve">, på mail: </w:t>
      </w:r>
      <w:hyperlink r:id="rId14" w:history="1">
        <w:r w:rsidR="00E45034" w:rsidRPr="009A2AAB">
          <w:rPr>
            <w:rStyle w:val="Hyperlink"/>
          </w:rPr>
          <w:t>afbud@bat.dk</w:t>
        </w:r>
      </w:hyperlink>
      <w:r w:rsidR="00C072B8">
        <w:t xml:space="preserve"> eller telefon på hverdage 8:00-16:00. Akut opstået sygdom meddeles på tlf. 60 12 21 90</w:t>
      </w:r>
      <w:r w:rsidR="00B82869">
        <w:t xml:space="preserve"> kl.</w:t>
      </w:r>
      <w:r w:rsidR="00C072B8">
        <w:t xml:space="preserve"> 6:00-</w:t>
      </w:r>
      <w:r w:rsidR="00B82869">
        <w:t>06.30</w:t>
      </w:r>
      <w:r>
        <w:t xml:space="preserve"> </w:t>
      </w:r>
      <w:r w:rsidR="00320727">
        <w:t xml:space="preserve">til </w:t>
      </w:r>
      <w:r w:rsidR="00E45034">
        <w:t>K</w:t>
      </w:r>
      <w:r w:rsidR="00261075">
        <w:t>ørselskontor</w:t>
      </w:r>
      <w:r w:rsidR="00E45034">
        <w:t>et</w:t>
      </w:r>
      <w:r w:rsidR="00B82869">
        <w:t xml:space="preserve"> </w:t>
      </w:r>
      <w:r>
        <w:t xml:space="preserve">den pågældende dag. </w:t>
      </w:r>
      <w:r w:rsidR="00BA5A1D">
        <w:t xml:space="preserve"> Det er ikke muligt at kontakte </w:t>
      </w:r>
      <w:r w:rsidR="00E45034">
        <w:t>K</w:t>
      </w:r>
      <w:r w:rsidR="00261075">
        <w:t>ørselskontor</w:t>
      </w:r>
      <w:r w:rsidR="00E45034">
        <w:t>et</w:t>
      </w:r>
      <w:r>
        <w:t xml:space="preserve"> i aftentimerne. Ved raskmelding</w:t>
      </w:r>
      <w:r w:rsidR="00A713A3">
        <w:t xml:space="preserve">/genoptagelse af </w:t>
      </w:r>
      <w:r w:rsidR="006478DE">
        <w:t>kørslen</w:t>
      </w:r>
      <w:r>
        <w:t xml:space="preserve"> skal </w:t>
      </w:r>
      <w:r w:rsidR="00923E52">
        <w:t xml:space="preserve">der </w:t>
      </w:r>
      <w:r>
        <w:t xml:space="preserve">også gives besked hurtigst </w:t>
      </w:r>
      <w:r w:rsidR="007A78AC">
        <w:t>muligt ved</w:t>
      </w:r>
      <w:r w:rsidR="00BA5A1D">
        <w:t xml:space="preserve"> brug af samme mail eller telefon nr.</w:t>
      </w:r>
      <w:r w:rsidR="00A713A3">
        <w:t xml:space="preserve">. </w:t>
      </w:r>
    </w:p>
    <w:p w:rsidR="00A713A3" w:rsidRDefault="00A713A3" w:rsidP="00040D7C"/>
    <w:p w:rsidR="00A0476A" w:rsidRDefault="00675624" w:rsidP="00040D7C">
      <w:r>
        <w:t>Tilbuddet</w:t>
      </w:r>
      <w:r w:rsidR="00A713A3">
        <w:t xml:space="preserve"> sørger for, at hjemmet har de relevante telefonnumre</w:t>
      </w:r>
      <w:r w:rsidR="00BA5A1D">
        <w:t xml:space="preserve"> og mail adresser</w:t>
      </w:r>
      <w:r w:rsidR="00A020D4">
        <w:t xml:space="preserve"> </w:t>
      </w:r>
      <w:r w:rsidR="00320727">
        <w:t xml:space="preserve">til </w:t>
      </w:r>
      <w:r w:rsidR="00E45034">
        <w:t>K</w:t>
      </w:r>
      <w:r w:rsidR="002B0545">
        <w:t>ørselskontor</w:t>
      </w:r>
      <w:r w:rsidR="00E45034">
        <w:t>et</w:t>
      </w:r>
      <w:r w:rsidR="00A713A3">
        <w:t xml:space="preserve"> </w:t>
      </w:r>
    </w:p>
    <w:p w:rsidR="006C1C93" w:rsidRDefault="006C1C93" w:rsidP="00040D7C"/>
    <w:p w:rsidR="006C1C93" w:rsidRDefault="006C1C93" w:rsidP="00040D7C">
      <w:r>
        <w:t xml:space="preserve">Hvis </w:t>
      </w:r>
      <w:r w:rsidR="00A020D4">
        <w:t xml:space="preserve">en </w:t>
      </w:r>
      <w:r>
        <w:t xml:space="preserve">bruger bliver utilpas i </w:t>
      </w:r>
      <w:r w:rsidR="00675624">
        <w:t>tilbuddet</w:t>
      </w:r>
      <w:r>
        <w:t>, får modtagerpersone</w:t>
      </w:r>
      <w:r w:rsidR="00A020D4">
        <w:t>n</w:t>
      </w:r>
      <w:r>
        <w:t xml:space="preserve"> besked om det, og </w:t>
      </w:r>
      <w:r w:rsidR="00675624">
        <w:t>tilbuddet</w:t>
      </w:r>
      <w:r>
        <w:t xml:space="preserve"> </w:t>
      </w:r>
      <w:r w:rsidR="00F82654">
        <w:t xml:space="preserve">vil i samarbejde med modtagerpersonen aftale hjemkørsel </w:t>
      </w:r>
      <w:r>
        <w:t>a</w:t>
      </w:r>
      <w:r w:rsidR="00F82654">
        <w:t>f</w:t>
      </w:r>
      <w:r>
        <w:t xml:space="preserve"> bruger</w:t>
      </w:r>
      <w:r w:rsidR="00F82654">
        <w:t xml:space="preserve">. </w:t>
      </w:r>
      <w:r w:rsidR="005B3915">
        <w:t>Se også punkt 8</w:t>
      </w:r>
      <w:r w:rsidR="00D02C26">
        <w:t>.</w:t>
      </w:r>
      <w:r w:rsidR="00802646">
        <w:t xml:space="preserve"> </w:t>
      </w:r>
      <w:r w:rsidR="00802646" w:rsidRPr="00763C19">
        <w:rPr>
          <w:b/>
        </w:rPr>
        <w:t>Løskørsel</w:t>
      </w:r>
      <w:r w:rsidR="00802646">
        <w:t>.</w:t>
      </w:r>
    </w:p>
    <w:p w:rsidR="00A0476A" w:rsidRDefault="00A0476A" w:rsidP="00040D7C"/>
    <w:p w:rsidR="00320727" w:rsidRDefault="00040D7C" w:rsidP="00085AA7">
      <w:r>
        <w:t xml:space="preserve">Ved ændringer af midlertidig karakter skal </w:t>
      </w:r>
      <w:r w:rsidR="00E45034">
        <w:t>K</w:t>
      </w:r>
      <w:r w:rsidR="002B0545">
        <w:t>ørselskontor</w:t>
      </w:r>
      <w:r w:rsidR="00E45034">
        <w:t>et</w:t>
      </w:r>
      <w:r>
        <w:t xml:space="preserve"> varsles så tidligt som muligt. </w:t>
      </w:r>
      <w:r w:rsidR="00B712EB">
        <w:tab/>
      </w:r>
    </w:p>
    <w:p w:rsidR="0093134C" w:rsidRPr="00494926" w:rsidRDefault="00A65B83" w:rsidP="00160E00">
      <w:pPr>
        <w:pStyle w:val="Overskrift2"/>
      </w:pPr>
      <w:bookmarkStart w:id="19" w:name="_Toc436207828"/>
      <w:r>
        <w:t>5</w:t>
      </w:r>
      <w:r w:rsidR="0027139A">
        <w:t xml:space="preserve">.5 </w:t>
      </w:r>
      <w:r w:rsidR="0093134C">
        <w:t>Anden kørsel</w:t>
      </w:r>
      <w:bookmarkEnd w:id="19"/>
    </w:p>
    <w:p w:rsidR="0023479C" w:rsidRPr="0023479C" w:rsidRDefault="00A65B83" w:rsidP="00F02BA0">
      <w:pPr>
        <w:pStyle w:val="Overskrift3"/>
      </w:pPr>
      <w:bookmarkStart w:id="20" w:name="_Toc436207829"/>
      <w:r>
        <w:t>5</w:t>
      </w:r>
      <w:r w:rsidR="0027139A">
        <w:t xml:space="preserve">.5.1 </w:t>
      </w:r>
      <w:r w:rsidR="0023479C" w:rsidRPr="0023479C">
        <w:t>Skolefritidsordning</w:t>
      </w:r>
      <w:r w:rsidR="00B90276">
        <w:t xml:space="preserve"> og klub</w:t>
      </w:r>
      <w:bookmarkEnd w:id="20"/>
    </w:p>
    <w:p w:rsidR="0093134C" w:rsidRPr="00A1796A" w:rsidRDefault="0093134C" w:rsidP="0093134C">
      <w:r w:rsidRPr="00A1796A">
        <w:t>IBB varetager kørsel af brugere til skolefritidsordning</w:t>
      </w:r>
      <w:r w:rsidR="008568E1" w:rsidRPr="00A1796A">
        <w:t xml:space="preserve"> og klub</w:t>
      </w:r>
      <w:r w:rsidRPr="00A1796A">
        <w:t xml:space="preserve">, og sender regning for dette til </w:t>
      </w:r>
      <w:r w:rsidR="00A1796A" w:rsidRPr="00A1796A">
        <w:t>Center for Børn og Familie</w:t>
      </w:r>
    </w:p>
    <w:p w:rsidR="0023479C" w:rsidRPr="00A1796A" w:rsidRDefault="00A65B83" w:rsidP="00F02BA0">
      <w:pPr>
        <w:pStyle w:val="Overskrift3"/>
      </w:pPr>
      <w:bookmarkStart w:id="21" w:name="_Toc436207830"/>
      <w:r>
        <w:t>5</w:t>
      </w:r>
      <w:r w:rsidR="0027139A" w:rsidRPr="00A1796A">
        <w:t xml:space="preserve">.5.2 </w:t>
      </w:r>
      <w:r w:rsidR="008C6287" w:rsidRPr="00A1796A">
        <w:t>Følge-med-ordning</w:t>
      </w:r>
      <w:bookmarkEnd w:id="21"/>
    </w:p>
    <w:p w:rsidR="0093134C" w:rsidRPr="00A1796A" w:rsidRDefault="0093134C" w:rsidP="0093134C">
      <w:r w:rsidRPr="00A1796A">
        <w:t xml:space="preserve">IBB har i enkelte situationer en </w:t>
      </w:r>
      <w:r w:rsidR="008C6287" w:rsidRPr="00A1796A">
        <w:t>følge-med-ordning</w:t>
      </w:r>
      <w:r w:rsidRPr="00A1796A">
        <w:t xml:space="preserve">. Dette for at sikre en velfungerende kørsel, hvis der fx er brugere, der har specielle behov for medicin/overvågning for fx opkast under kørslen eller der kan forudses problemer af et omfang, der er større end chaufføren kan varetage. </w:t>
      </w:r>
    </w:p>
    <w:p w:rsidR="0093134C" w:rsidRPr="00A1796A" w:rsidRDefault="0093134C" w:rsidP="0093134C"/>
    <w:p w:rsidR="0093134C" w:rsidRDefault="0093134C" w:rsidP="0093134C">
      <w:r w:rsidRPr="00A1796A">
        <w:t xml:space="preserve">I disse tilfælde </w:t>
      </w:r>
      <w:r w:rsidR="0094486D" w:rsidRPr="00A1796A">
        <w:t>indgås der</w:t>
      </w:r>
      <w:r w:rsidRPr="00A1796A">
        <w:t xml:space="preserve"> aftale med </w:t>
      </w:r>
      <w:r w:rsidR="00A1796A" w:rsidRPr="00A1796A">
        <w:t xml:space="preserve">Center for Børn og Familie </w:t>
      </w:r>
      <w:r w:rsidRPr="00A1796A">
        <w:t xml:space="preserve">om befordringen. Regning sendes til </w:t>
      </w:r>
      <w:r w:rsidR="00A1796A" w:rsidRPr="00A1796A">
        <w:t>Center for Børn og Familie</w:t>
      </w:r>
      <w:r>
        <w:t xml:space="preserve"> </w:t>
      </w:r>
    </w:p>
    <w:p w:rsidR="0093134C" w:rsidRPr="0082171F" w:rsidRDefault="00A65B83" w:rsidP="00F02BA0">
      <w:pPr>
        <w:pStyle w:val="Overskrift3"/>
      </w:pPr>
      <w:bookmarkStart w:id="22" w:name="_Toc436207831"/>
      <w:r>
        <w:t>5</w:t>
      </w:r>
      <w:r w:rsidR="0027139A">
        <w:t xml:space="preserve">.5.3 </w:t>
      </w:r>
      <w:r w:rsidR="0093134C" w:rsidRPr="0082171F">
        <w:t>Erhvervspraktik</w:t>
      </w:r>
      <w:bookmarkEnd w:id="22"/>
    </w:p>
    <w:p w:rsidR="0093134C" w:rsidRDefault="0093134C" w:rsidP="0093134C">
      <w:r>
        <w:t xml:space="preserve">Transport ud over rutekørsel til fx praktikvirksomhed afholdes af </w:t>
      </w:r>
      <w:r w:rsidR="00675624">
        <w:t>tilbuddet</w:t>
      </w:r>
      <w:r>
        <w:t xml:space="preserve"> på baggrund af særskilt regning fra </w:t>
      </w:r>
      <w:r w:rsidR="00E45034">
        <w:t>K</w:t>
      </w:r>
      <w:r w:rsidR="002B0545">
        <w:t>ørselskontor</w:t>
      </w:r>
      <w:r w:rsidR="00E45034">
        <w:t>et</w:t>
      </w:r>
      <w:r>
        <w:t xml:space="preserve">. </w:t>
      </w:r>
      <w:r w:rsidR="00675624">
        <w:t>Tilbuddet</w:t>
      </w:r>
      <w:r>
        <w:t xml:space="preserve"> skal selv sørge for </w:t>
      </w:r>
      <w:r w:rsidR="002B0545">
        <w:t>afbestilling/</w:t>
      </w:r>
      <w:r>
        <w:t>bestilling m.m.</w:t>
      </w:r>
      <w:r w:rsidR="00BA5A1D">
        <w:t xml:space="preserve"> </w:t>
      </w:r>
      <w:r w:rsidR="002B0545">
        <w:t xml:space="preserve">hos </w:t>
      </w:r>
      <w:r w:rsidR="00E45034">
        <w:t>K</w:t>
      </w:r>
      <w:r w:rsidR="002B0545">
        <w:t>ørselskontor</w:t>
      </w:r>
      <w:r w:rsidR="00E45034">
        <w:t>et.</w:t>
      </w:r>
    </w:p>
    <w:p w:rsidR="0093134C" w:rsidRPr="0082171F" w:rsidRDefault="00A65B83" w:rsidP="00F02BA0">
      <w:pPr>
        <w:pStyle w:val="Overskrift3"/>
      </w:pPr>
      <w:bookmarkStart w:id="23" w:name="_Toc436207832"/>
      <w:r>
        <w:t>5</w:t>
      </w:r>
      <w:r w:rsidR="0027139A">
        <w:t xml:space="preserve">.5.4 </w:t>
      </w:r>
      <w:r w:rsidR="0093134C" w:rsidRPr="0082171F">
        <w:t>Særlige arrangementer (lejrskole, koloni</w:t>
      </w:r>
      <w:r w:rsidR="00111C66">
        <w:t>, skovskole</w:t>
      </w:r>
      <w:r w:rsidR="0093134C" w:rsidRPr="0082171F">
        <w:t xml:space="preserve"> m.v.)</w:t>
      </w:r>
      <w:bookmarkEnd w:id="23"/>
    </w:p>
    <w:p w:rsidR="0093134C" w:rsidRDefault="0093134C" w:rsidP="0093134C">
      <w:r>
        <w:t xml:space="preserve">Kørsel til særlige arrangementer som lejrskole, koloni, udflugt, aftenarrangement m.v. indgår ikke i IBB. </w:t>
      </w:r>
      <w:r w:rsidR="00675624">
        <w:t>Tilbuddet</w:t>
      </w:r>
      <w:r>
        <w:t xml:space="preserve"> skal selv sørge for bestilling m.m.</w:t>
      </w:r>
      <w:r w:rsidR="00BA5A1D">
        <w:t xml:space="preserve"> hos </w:t>
      </w:r>
      <w:r w:rsidR="00E45034">
        <w:t>K</w:t>
      </w:r>
      <w:r w:rsidR="002B0545">
        <w:t>ørselskontor</w:t>
      </w:r>
      <w:r w:rsidR="00E45034">
        <w:t>et</w:t>
      </w:r>
      <w:r w:rsidR="00FE755E">
        <w:t>, samt afholde udgifter hertil</w:t>
      </w:r>
    </w:p>
    <w:p w:rsidR="0093134C" w:rsidRDefault="0093134C" w:rsidP="0093134C"/>
    <w:p w:rsidR="00881454" w:rsidRDefault="0093134C" w:rsidP="0093134C">
      <w:r>
        <w:t>Ved ændrede</w:t>
      </w:r>
      <w:r w:rsidR="0089412A">
        <w:t xml:space="preserve"> åbningstider af </w:t>
      </w:r>
      <w:r w:rsidR="00675624">
        <w:t>tilbuddet</w:t>
      </w:r>
      <w:r w:rsidR="0089412A">
        <w:t xml:space="preserve"> v</w:t>
      </w:r>
      <w:r>
        <w:t xml:space="preserve">ed særlige begivenheder, udflugter o.l. kan </w:t>
      </w:r>
      <w:r w:rsidR="00675624">
        <w:t>Tilbuddet</w:t>
      </w:r>
      <w:r w:rsidR="007A78AC">
        <w:t xml:space="preserve"> træffe</w:t>
      </w:r>
      <w:r w:rsidR="00881454">
        <w:t xml:space="preserve"> aftale </w:t>
      </w:r>
      <w:r w:rsidR="007A78AC">
        <w:t xml:space="preserve">med </w:t>
      </w:r>
      <w:r w:rsidR="00E45034">
        <w:t>K</w:t>
      </w:r>
      <w:r w:rsidR="002B0545">
        <w:t>ørselskontor</w:t>
      </w:r>
      <w:r w:rsidR="00E45034">
        <w:t>et</w:t>
      </w:r>
      <w:r w:rsidR="00881454">
        <w:t xml:space="preserve"> om ændret kørsel </w:t>
      </w:r>
    </w:p>
    <w:p w:rsidR="00881454" w:rsidRDefault="00881454" w:rsidP="0093134C"/>
    <w:p w:rsidR="0093134C" w:rsidRDefault="007A78AC" w:rsidP="0093134C">
      <w:r>
        <w:t xml:space="preserve">I de tilfælde, hvor kørslen ikke kan indgå som en del af den normale tilrettelagte kørsel, kan </w:t>
      </w:r>
      <w:r w:rsidR="00675624">
        <w:t>Tilbuddet</w:t>
      </w:r>
      <w:r>
        <w:t xml:space="preserve"> bestille kørslen hos </w:t>
      </w:r>
      <w:r w:rsidR="00E45034">
        <w:t>K</w:t>
      </w:r>
      <w:r>
        <w:t>ørselskontor</w:t>
      </w:r>
      <w:r w:rsidR="00E45034">
        <w:t>et</w:t>
      </w:r>
      <w:r>
        <w:t xml:space="preserve"> og vil blive pålagt merudgiften. </w:t>
      </w:r>
    </w:p>
    <w:p w:rsidR="0093134C" w:rsidRPr="0082171F" w:rsidRDefault="00A65B83" w:rsidP="00F02BA0">
      <w:pPr>
        <w:pStyle w:val="Overskrift3"/>
      </w:pPr>
      <w:bookmarkStart w:id="24" w:name="_Toc436207833"/>
      <w:r>
        <w:t>5</w:t>
      </w:r>
      <w:r w:rsidR="0027139A">
        <w:t xml:space="preserve">.5.5 </w:t>
      </w:r>
      <w:r w:rsidR="0093134C" w:rsidRPr="0082171F">
        <w:t>Ferie</w:t>
      </w:r>
      <w:bookmarkEnd w:id="24"/>
    </w:p>
    <w:p w:rsidR="0093134C" w:rsidRDefault="0093134C" w:rsidP="0093134C">
      <w:r>
        <w:t xml:space="preserve">Ved brugeres ferie af kortere eller længere varighed, </w:t>
      </w:r>
      <w:r w:rsidR="001F5C4E">
        <w:t xml:space="preserve">sender </w:t>
      </w:r>
      <w:r w:rsidR="00675624">
        <w:t>tilbuddet</w:t>
      </w:r>
      <w:r w:rsidR="00A23BE1">
        <w:t xml:space="preserve"> en samlet oversigt til </w:t>
      </w:r>
      <w:r w:rsidR="00E45034">
        <w:t>K</w:t>
      </w:r>
      <w:r w:rsidR="007A78AC">
        <w:t>ørselskontor</w:t>
      </w:r>
      <w:r w:rsidR="00E45034">
        <w:t>et</w:t>
      </w:r>
      <w:r w:rsidR="007A78AC">
        <w:t>.</w:t>
      </w:r>
      <w:r w:rsidR="00A23BE1">
        <w:t xml:space="preserve"> </w:t>
      </w:r>
      <w:r w:rsidR="00741F84">
        <w:t xml:space="preserve">Hurtigst muligt og </w:t>
      </w:r>
      <w:r w:rsidR="007A78AC">
        <w:t>senest én</w:t>
      </w:r>
      <w:r w:rsidR="00A23BE1">
        <w:t xml:space="preserve"> uge før feriens afholdelse.</w:t>
      </w:r>
    </w:p>
    <w:p w:rsidR="0093134C" w:rsidRDefault="0093134C" w:rsidP="0093134C"/>
    <w:p w:rsidR="0093134C" w:rsidRDefault="0093134C" w:rsidP="0093134C">
      <w:r>
        <w:t xml:space="preserve">Hvis </w:t>
      </w:r>
      <w:r w:rsidR="00ED6C08">
        <w:t>t</w:t>
      </w:r>
      <w:r w:rsidR="00675624">
        <w:t>ilbuddet</w:t>
      </w:r>
      <w:r>
        <w:t xml:space="preserve"> følger en ferieplan, hvor der er lukket, indsendes denne til </w:t>
      </w:r>
      <w:r w:rsidR="00E45034">
        <w:t>K</w:t>
      </w:r>
      <w:r w:rsidR="002B0545">
        <w:t>ørselskontor</w:t>
      </w:r>
      <w:r w:rsidR="00E45034">
        <w:t>et.</w:t>
      </w:r>
      <w:r w:rsidR="0035760C">
        <w:t xml:space="preserve"> </w:t>
      </w:r>
    </w:p>
    <w:p w:rsidR="0093134C" w:rsidRPr="0082171F" w:rsidRDefault="00A65B83" w:rsidP="00F02BA0">
      <w:pPr>
        <w:pStyle w:val="Overskrift3"/>
      </w:pPr>
      <w:bookmarkStart w:id="25" w:name="_Toc436207834"/>
      <w:r>
        <w:t>5</w:t>
      </w:r>
      <w:r w:rsidR="0027139A">
        <w:t xml:space="preserve">.5.6 </w:t>
      </w:r>
      <w:r w:rsidR="0093134C" w:rsidRPr="0082171F">
        <w:t>Fysioterapi m.v.</w:t>
      </w:r>
      <w:bookmarkEnd w:id="25"/>
    </w:p>
    <w:p w:rsidR="0093134C" w:rsidRDefault="0093134C" w:rsidP="0093134C">
      <w:r w:rsidRPr="00320727">
        <w:t xml:space="preserve">I </w:t>
      </w:r>
      <w:r w:rsidR="00E42851" w:rsidRPr="00320727">
        <w:t>særlige</w:t>
      </w:r>
      <w:r w:rsidRPr="00320727">
        <w:t xml:space="preserve"> tilfælde, hvor </w:t>
      </w:r>
      <w:r w:rsidR="00E45034">
        <w:t xml:space="preserve">Kørselskontoret </w:t>
      </w:r>
      <w:r w:rsidRPr="00320727">
        <w:t xml:space="preserve">kan få en anden individuel kørsel fx til fysioterapeut eller anden behandling til at indgå i den normale kørsel uden merudgifter, vil dette kunne indgå i IBB uden </w:t>
      </w:r>
      <w:r w:rsidRPr="00320727">
        <w:lastRenderedPageBreak/>
        <w:t xml:space="preserve">omkostninger for </w:t>
      </w:r>
      <w:r w:rsidR="00675624">
        <w:t>Tilbuddet</w:t>
      </w:r>
      <w:r w:rsidRPr="00320727">
        <w:t xml:space="preserve">. I de tilfælde hvor kørslen ikke rent praktisk kan indgå som en del af den daglige kørsel, er det </w:t>
      </w:r>
      <w:r w:rsidR="00ED6C08">
        <w:t>t</w:t>
      </w:r>
      <w:r w:rsidR="00675624">
        <w:t>ilbuddet</w:t>
      </w:r>
      <w:r w:rsidRPr="00320727">
        <w:t xml:space="preserve">s/hjemmets </w:t>
      </w:r>
      <w:r w:rsidRPr="00320727">
        <w:rPr>
          <w:u w:val="single"/>
        </w:rPr>
        <w:t>eget</w:t>
      </w:r>
      <w:r w:rsidRPr="00320727">
        <w:t xml:space="preserve"> ansvar at bestille og afholde udgiften til </w:t>
      </w:r>
      <w:r w:rsidR="00594168" w:rsidRPr="00320727">
        <w:t>kørs</w:t>
      </w:r>
      <w:r w:rsidR="00C4246F">
        <w:t>len.</w:t>
      </w:r>
      <w:r w:rsidRPr="00320727">
        <w:t>.</w:t>
      </w:r>
      <w:r>
        <w:t xml:space="preserve"> </w:t>
      </w:r>
    </w:p>
    <w:p w:rsidR="003735F4" w:rsidRDefault="00A65B83" w:rsidP="003735F4">
      <w:pPr>
        <w:pStyle w:val="Overskrift3"/>
      </w:pPr>
      <w:bookmarkStart w:id="26" w:name="_Toc436207835"/>
      <w:r>
        <w:t>5</w:t>
      </w:r>
      <w:r w:rsidR="003735F4">
        <w:t>.5.7 Ungdomsskole</w:t>
      </w:r>
      <w:bookmarkEnd w:id="26"/>
    </w:p>
    <w:p w:rsidR="00E342DA" w:rsidRDefault="00213F3A" w:rsidP="0093134C">
      <w:r>
        <w:t>Brugere på Kildebakken, der går i ungdomsskole</w:t>
      </w:r>
      <w:r w:rsidR="007D10B2">
        <w:t>n i Rønne</w:t>
      </w:r>
      <w:r>
        <w:t xml:space="preserve">, kan indgå i den normale kørsel, hvis dette er uden merudgifter for IBB. Oversigt over brugere til ungdomsskolen sendes til </w:t>
      </w:r>
      <w:r w:rsidR="00E45034">
        <w:t>K</w:t>
      </w:r>
      <w:r w:rsidR="00427167">
        <w:t>ørselskontor</w:t>
      </w:r>
      <w:r w:rsidR="00E45034">
        <w:t>et</w:t>
      </w:r>
      <w:r>
        <w:t xml:space="preserve"> senest én uge før ungdomsskolestart. </w:t>
      </w:r>
    </w:p>
    <w:p w:rsidR="0094774B" w:rsidRPr="00850BB8" w:rsidRDefault="00A65B83" w:rsidP="00F02BA0">
      <w:pPr>
        <w:pStyle w:val="Overskrift2"/>
      </w:pPr>
      <w:bookmarkStart w:id="27" w:name="_Toc436207836"/>
      <w:r>
        <w:t>5</w:t>
      </w:r>
      <w:r w:rsidR="006E40D9">
        <w:t xml:space="preserve">.6 </w:t>
      </w:r>
      <w:r w:rsidR="0094774B" w:rsidRPr="00850BB8">
        <w:t>Aflastning</w:t>
      </w:r>
      <w:bookmarkEnd w:id="27"/>
    </w:p>
    <w:p w:rsidR="0094774B" w:rsidRDefault="0094774B" w:rsidP="0094774B">
      <w:r>
        <w:t xml:space="preserve">IBB varetager også befordring til aflastning bevilget efter Lov om Social Service § </w:t>
      </w:r>
      <w:r w:rsidR="004C45DF">
        <w:t>52, stk. 3, nr. 5,</w:t>
      </w:r>
      <w:r>
        <w:t xml:space="preserve"> eller aflastning bevilget som merudgift jf. § </w:t>
      </w:r>
      <w:r w:rsidR="004C45DF">
        <w:t>41 (nært familiemedlem).</w:t>
      </w:r>
    </w:p>
    <w:p w:rsidR="006F3F53" w:rsidRDefault="00A65B83" w:rsidP="006F3F53">
      <w:pPr>
        <w:pStyle w:val="Overskrift3"/>
      </w:pPr>
      <w:bookmarkStart w:id="28" w:name="_Toc436207837"/>
      <w:r>
        <w:t>5</w:t>
      </w:r>
      <w:r w:rsidR="006F3F53">
        <w:t xml:space="preserve">.6.1 Visitering </w:t>
      </w:r>
      <w:r w:rsidR="00E342DA">
        <w:t xml:space="preserve">til aflastning for brugere </w:t>
      </w:r>
      <w:r w:rsidR="006F3F53">
        <w:t>under 18 år</w:t>
      </w:r>
      <w:bookmarkEnd w:id="28"/>
    </w:p>
    <w:p w:rsidR="0094774B" w:rsidRDefault="00763E1B" w:rsidP="0094774B">
      <w:r>
        <w:t xml:space="preserve">Kørslen </w:t>
      </w:r>
      <w:r w:rsidR="005745BC">
        <w:t xml:space="preserve">til aflastning visiteres og </w:t>
      </w:r>
      <w:r>
        <w:t xml:space="preserve">betales af </w:t>
      </w:r>
      <w:r w:rsidR="00A1796A">
        <w:t>Center for Børn og Familie</w:t>
      </w:r>
    </w:p>
    <w:p w:rsidR="006F3F53" w:rsidRDefault="00A65B83" w:rsidP="006F3F53">
      <w:pPr>
        <w:pStyle w:val="Overskrift3"/>
      </w:pPr>
      <w:bookmarkStart w:id="29" w:name="_Toc436207838"/>
      <w:r>
        <w:t>5</w:t>
      </w:r>
      <w:r w:rsidR="006F3F53">
        <w:t>.6.2 Kørsel</w:t>
      </w:r>
      <w:r w:rsidR="006F3F53" w:rsidRPr="006F3F53">
        <w:t xml:space="preserve"> </w:t>
      </w:r>
      <w:r w:rsidR="006F3F53">
        <w:t>til aflastning, der kun involverer den normale vognmand</w:t>
      </w:r>
      <w:bookmarkEnd w:id="29"/>
    </w:p>
    <w:p w:rsidR="009725E7" w:rsidRDefault="00741F84" w:rsidP="007A097C">
      <w:r w:rsidRPr="00741F84">
        <w:t xml:space="preserve">Oplysningerne mailes til </w:t>
      </w:r>
      <w:r w:rsidR="00E45034">
        <w:t>K</w:t>
      </w:r>
      <w:r w:rsidR="00427167">
        <w:t>ørselskontor</w:t>
      </w:r>
      <w:r w:rsidR="00E45034">
        <w:t>et</w:t>
      </w:r>
      <w:r w:rsidRPr="00741F84">
        <w:t xml:space="preserve">, som derefter bestiller kørslen.  </w:t>
      </w:r>
    </w:p>
    <w:p w:rsidR="006F3F53" w:rsidRDefault="00A65B83" w:rsidP="00D30958">
      <w:pPr>
        <w:pStyle w:val="Overskrift3"/>
      </w:pPr>
      <w:bookmarkStart w:id="30" w:name="_Toc436207839"/>
      <w:r>
        <w:t>5</w:t>
      </w:r>
      <w:r w:rsidR="00D30958">
        <w:t>.6.3 Kørsel til aflastning, der involverer flere vognmænd</w:t>
      </w:r>
      <w:bookmarkEnd w:id="30"/>
    </w:p>
    <w:p w:rsidR="009725E7" w:rsidRDefault="00D31C19" w:rsidP="007A097C">
      <w:r>
        <w:t>O</w:t>
      </w:r>
      <w:r w:rsidR="009725E7">
        <w:t>plysninger</w:t>
      </w:r>
      <w:r>
        <w:t>ne mailes</w:t>
      </w:r>
      <w:r w:rsidR="009725E7">
        <w:t xml:space="preserve"> til </w:t>
      </w:r>
      <w:r w:rsidR="00E45034">
        <w:t>K</w:t>
      </w:r>
      <w:r w:rsidR="00427167">
        <w:t>ørselskontor</w:t>
      </w:r>
      <w:r w:rsidR="00E45034">
        <w:t>et</w:t>
      </w:r>
      <w:r>
        <w:t xml:space="preserve">, som derefter bestiller </w:t>
      </w:r>
      <w:r w:rsidR="00EC517B">
        <w:t>kørslen</w:t>
      </w:r>
      <w:r>
        <w:t xml:space="preserve">. </w:t>
      </w:r>
      <w:r w:rsidR="009725E7">
        <w:t xml:space="preserve"> </w:t>
      </w:r>
    </w:p>
    <w:p w:rsidR="0028107B" w:rsidRDefault="00A65B83" w:rsidP="0028107B">
      <w:pPr>
        <w:pStyle w:val="Overskrift3"/>
      </w:pPr>
      <w:bookmarkStart w:id="31" w:name="_Toc436207840"/>
      <w:r>
        <w:t>5</w:t>
      </w:r>
      <w:r w:rsidR="0028107B">
        <w:t>.6.4 Kørsel til aflastning for brugere over 18 år</w:t>
      </w:r>
      <w:bookmarkEnd w:id="31"/>
    </w:p>
    <w:p w:rsidR="007A097C" w:rsidRDefault="007A097C" w:rsidP="007A097C">
      <w:r>
        <w:t xml:space="preserve">Hvis bruger er over 18 år, skal </w:t>
      </w:r>
      <w:r w:rsidR="00C72391">
        <w:t>bruger</w:t>
      </w:r>
      <w:r>
        <w:t xml:space="preserve"> være opmærksom på, at det er pågældende selv, der skal sørge for </w:t>
      </w:r>
      <w:r w:rsidR="00FE755E">
        <w:t xml:space="preserve">bestilling af </w:t>
      </w:r>
      <w:r>
        <w:t>kørsel</w:t>
      </w:r>
      <w:r w:rsidR="003B4310">
        <w:t xml:space="preserve"> og betaling</w:t>
      </w:r>
      <w:r>
        <w:t xml:space="preserve"> til/fra aflastning. </w:t>
      </w:r>
    </w:p>
    <w:p w:rsidR="0054666D" w:rsidRPr="006B3FF8" w:rsidRDefault="00A65B83" w:rsidP="0054666D">
      <w:pPr>
        <w:pStyle w:val="Overskrift1"/>
      </w:pPr>
      <w:bookmarkStart w:id="32" w:name="_Toc436207841"/>
      <w:r>
        <w:t>6</w:t>
      </w:r>
      <w:r w:rsidR="0054666D">
        <w:t xml:space="preserve">. </w:t>
      </w:r>
      <w:r w:rsidR="0054666D" w:rsidRPr="006B3FF8">
        <w:t>Forsinkelser</w:t>
      </w:r>
      <w:bookmarkEnd w:id="32"/>
    </w:p>
    <w:p w:rsidR="0054666D" w:rsidRDefault="0054666D" w:rsidP="0054666D">
      <w:r>
        <w:t xml:space="preserve">Hvis der opstår en forsinkelse ud over 15 minutter i transporten, </w:t>
      </w:r>
      <w:r w:rsidR="007A78AC">
        <w:t>skal chaufføren</w:t>
      </w:r>
      <w:r w:rsidR="00427167">
        <w:t>/</w:t>
      </w:r>
      <w:r w:rsidR="007A78AC">
        <w:t>vognmanden kontakte</w:t>
      </w:r>
      <w:r>
        <w:t xml:space="preserve"> </w:t>
      </w:r>
      <w:r w:rsidR="00E45034">
        <w:t>K</w:t>
      </w:r>
      <w:r w:rsidR="00427167">
        <w:t>ørselskontor</w:t>
      </w:r>
      <w:r w:rsidR="00E45034">
        <w:t>et</w:t>
      </w:r>
      <w:r w:rsidR="00741F84">
        <w:t xml:space="preserve">, </w:t>
      </w:r>
      <w:r w:rsidR="00427167">
        <w:t>som</w:t>
      </w:r>
      <w:r w:rsidR="00741F84">
        <w:t xml:space="preserve"> giver </w:t>
      </w:r>
      <w:r>
        <w:t xml:space="preserve">den berørte </w:t>
      </w:r>
      <w:r w:rsidR="00675624">
        <w:t>tilbud</w:t>
      </w:r>
      <w:r w:rsidR="00741F84">
        <w:t xml:space="preserve"> besked</w:t>
      </w:r>
      <w:r>
        <w:t xml:space="preserve">. </w:t>
      </w:r>
      <w:r w:rsidR="00741F84">
        <w:t xml:space="preserve"> Chaufføren</w:t>
      </w:r>
      <w:r>
        <w:t xml:space="preserve"> oplyser om forsinkelsens årsag og virkning samt hvilke brugere, der er i bilen. Tilsvarende gælder ved hjemkørsel, </w:t>
      </w:r>
      <w:r w:rsidR="007A78AC">
        <w:t>at chaufføren skal</w:t>
      </w:r>
      <w:r>
        <w:t xml:space="preserve"> sikre sig, at</w:t>
      </w:r>
      <w:r w:rsidR="00741F84">
        <w:t xml:space="preserve"> </w:t>
      </w:r>
      <w:r w:rsidR="00E45034">
        <w:t>K</w:t>
      </w:r>
      <w:r w:rsidR="00427167">
        <w:t>ørselskontor</w:t>
      </w:r>
      <w:r w:rsidR="00E45034">
        <w:t xml:space="preserve">et </w:t>
      </w:r>
      <w:r w:rsidR="00741F84">
        <w:t>giver</w:t>
      </w:r>
      <w:r>
        <w:t xml:space="preserve"> hjemmet besked enten gennem </w:t>
      </w:r>
      <w:r w:rsidR="00ED6C08">
        <w:t>t</w:t>
      </w:r>
      <w:r w:rsidR="00675624">
        <w:t>ilbuddet</w:t>
      </w:r>
      <w:r>
        <w:t xml:space="preserve"> </w:t>
      </w:r>
      <w:r w:rsidR="007A78AC">
        <w:t>eller direkte</w:t>
      </w:r>
      <w:r>
        <w:t>.</w:t>
      </w:r>
    </w:p>
    <w:p w:rsidR="0054666D" w:rsidRPr="00A07AFA" w:rsidRDefault="00A65B83" w:rsidP="0054666D">
      <w:pPr>
        <w:pStyle w:val="Overskrift1"/>
      </w:pPr>
      <w:bookmarkStart w:id="33" w:name="_Toc436207842"/>
      <w:r>
        <w:t>7</w:t>
      </w:r>
      <w:r w:rsidR="0054666D">
        <w:t xml:space="preserve">. </w:t>
      </w:r>
      <w:r w:rsidR="0054666D" w:rsidRPr="00A07AFA">
        <w:t>Løskørsel</w:t>
      </w:r>
      <w:bookmarkEnd w:id="33"/>
    </w:p>
    <w:p w:rsidR="0054666D" w:rsidRDefault="0054666D" w:rsidP="0054666D">
      <w:r>
        <w:t xml:space="preserve">Løskørsel – fx befordring af brugere, der skal køres til modtagerperson midt på dagen ved akut sygdom eller befordres fra </w:t>
      </w:r>
      <w:r w:rsidR="00675624">
        <w:t>tilbud</w:t>
      </w:r>
      <w:r>
        <w:t xml:space="preserve"> i forbindelse med periodisk behandlingsforløb eller andet – er ikke en del af IBB. </w:t>
      </w:r>
    </w:p>
    <w:p w:rsidR="0054666D" w:rsidRDefault="0054666D" w:rsidP="0054666D"/>
    <w:p w:rsidR="00E342DA" w:rsidRDefault="00675624" w:rsidP="0054666D">
      <w:r>
        <w:t>Tilbud</w:t>
      </w:r>
      <w:r w:rsidR="00E342DA">
        <w:t xml:space="preserve"> og modtagerperson indgår aftale om transport i disse situationer. </w:t>
      </w:r>
    </w:p>
    <w:p w:rsidR="00085AA7" w:rsidRPr="00DB4DF7" w:rsidRDefault="00A65B83" w:rsidP="00F02BA0">
      <w:pPr>
        <w:pStyle w:val="Overskrift1"/>
      </w:pPr>
      <w:bookmarkStart w:id="34" w:name="_Toc436207843"/>
      <w:r>
        <w:t>8</w:t>
      </w:r>
      <w:r w:rsidR="0027139A">
        <w:t xml:space="preserve">. </w:t>
      </w:r>
      <w:r w:rsidR="00C4320B">
        <w:t>D</w:t>
      </w:r>
      <w:r w:rsidR="006A60EA">
        <w:t xml:space="preserve">ata - </w:t>
      </w:r>
      <w:r w:rsidR="00C4320B">
        <w:t>navn, adresse, telefon m.v.</w:t>
      </w:r>
      <w:bookmarkEnd w:id="34"/>
    </w:p>
    <w:p w:rsidR="003D1F1E" w:rsidRDefault="00675624">
      <w:r>
        <w:t>Tilbuddet</w:t>
      </w:r>
      <w:r w:rsidR="00FE68C3">
        <w:t xml:space="preserve"> </w:t>
      </w:r>
      <w:r w:rsidR="007A78AC">
        <w:t xml:space="preserve">giver </w:t>
      </w:r>
      <w:r w:rsidR="00E45034">
        <w:t>K</w:t>
      </w:r>
      <w:r w:rsidR="00427167">
        <w:t>ørselskontor</w:t>
      </w:r>
      <w:r w:rsidR="00E45034">
        <w:t>et</w:t>
      </w:r>
      <w:r w:rsidR="00FE68C3">
        <w:t xml:space="preserve"> en oversigt med oplysninger om hver </w:t>
      </w:r>
      <w:r w:rsidR="00265AA8">
        <w:t>brugers</w:t>
      </w:r>
      <w:r w:rsidR="00741F84">
        <w:t xml:space="preserve"> fulde</w:t>
      </w:r>
      <w:r w:rsidR="00FE68C3">
        <w:t xml:space="preserve"> navn,</w:t>
      </w:r>
      <w:r w:rsidR="00427167">
        <w:t xml:space="preserve"> fødselsdag,</w:t>
      </w:r>
      <w:r w:rsidR="00FE68C3">
        <w:t xml:space="preserve"> </w:t>
      </w:r>
      <w:r w:rsidR="00265AA8">
        <w:t>hjem</w:t>
      </w:r>
      <w:r w:rsidR="00FE68C3">
        <w:t>adresse, telefon-/mobilnummer</w:t>
      </w:r>
      <w:r w:rsidR="00741F84">
        <w:t>, mailadresse</w:t>
      </w:r>
      <w:r w:rsidR="00265AA8">
        <w:t xml:space="preserve"> samt </w:t>
      </w:r>
      <w:r w:rsidR="00741F84">
        <w:t xml:space="preserve">tilsvarende </w:t>
      </w:r>
      <w:r w:rsidR="00265AA8">
        <w:t>data på evt. aflastningsfamilie.</w:t>
      </w:r>
      <w:r w:rsidR="007E0B85">
        <w:t xml:space="preserve"> Derudover kontaktoplysninger </w:t>
      </w:r>
      <w:r w:rsidR="00265AA8">
        <w:t>på</w:t>
      </w:r>
      <w:r w:rsidR="007E0B85">
        <w:t xml:space="preserve"> </w:t>
      </w:r>
      <w:r w:rsidR="00ED6C08">
        <w:t>t</w:t>
      </w:r>
      <w:r>
        <w:t>ilbuddet</w:t>
      </w:r>
      <w:r w:rsidR="007E0B85">
        <w:t xml:space="preserve">. </w:t>
      </w:r>
      <w:r w:rsidR="001022D7">
        <w:t xml:space="preserve">Dette også uden for </w:t>
      </w:r>
      <w:r w:rsidR="00763C19">
        <w:t>t</w:t>
      </w:r>
      <w:r>
        <w:t>ilbuddet</w:t>
      </w:r>
      <w:r w:rsidR="001022D7">
        <w:t xml:space="preserve">s normale åbningstid. </w:t>
      </w:r>
    </w:p>
    <w:p w:rsidR="003D1F1E" w:rsidRDefault="003D1F1E"/>
    <w:p w:rsidR="00494AB2" w:rsidRDefault="00494AB2">
      <w:r>
        <w:t xml:space="preserve">Ligeledes giver </w:t>
      </w:r>
      <w:r w:rsidR="00ED6C08">
        <w:t>t</w:t>
      </w:r>
      <w:r w:rsidR="00675624">
        <w:t>ilbuddet</w:t>
      </w:r>
      <w:r>
        <w:t xml:space="preserve"> hvert hjem oplysninger </w:t>
      </w:r>
      <w:r w:rsidR="007A78AC">
        <w:t xml:space="preserve">om </w:t>
      </w:r>
      <w:r w:rsidR="00E45034">
        <w:t>K</w:t>
      </w:r>
      <w:r w:rsidR="00427167">
        <w:t>ørselskontor</w:t>
      </w:r>
      <w:r w:rsidR="00E45034">
        <w:t>et</w:t>
      </w:r>
      <w:r w:rsidR="00427167">
        <w:t>s</w:t>
      </w:r>
      <w:r w:rsidR="00741F84">
        <w:t xml:space="preserve"> mailadresse</w:t>
      </w:r>
      <w:r w:rsidR="00193130">
        <w:t xml:space="preserve"> og</w:t>
      </w:r>
      <w:r w:rsidR="00E766CD">
        <w:t xml:space="preserve"> </w:t>
      </w:r>
      <w:r>
        <w:t xml:space="preserve">telefonnummer. </w:t>
      </w:r>
    </w:p>
    <w:p w:rsidR="00494AB2" w:rsidRDefault="00494AB2"/>
    <w:p w:rsidR="00837CCC" w:rsidRDefault="00837CCC">
      <w:r>
        <w:t xml:space="preserve">Mælkebøtten sætter </w:t>
      </w:r>
      <w:r w:rsidR="00E23BE7">
        <w:t xml:space="preserve">som information til chauffør </w:t>
      </w:r>
      <w:r>
        <w:t>mærkat på hvert barn</w:t>
      </w:r>
      <w:r w:rsidR="00E23BE7">
        <w:t>s</w:t>
      </w:r>
      <w:r>
        <w:t xml:space="preserve"> taske med billede, adresse og telefonnummer. </w:t>
      </w:r>
    </w:p>
    <w:p w:rsidR="00CB2E8B" w:rsidRDefault="00CB2E8B"/>
    <w:p w:rsidR="00CB2E8B" w:rsidRDefault="00CB2E8B"/>
    <w:p w:rsidR="004C1556" w:rsidRPr="004C1556" w:rsidRDefault="00A65B83" w:rsidP="00F02BA0">
      <w:pPr>
        <w:pStyle w:val="Overskrift1"/>
      </w:pPr>
      <w:bookmarkStart w:id="35" w:name="_Toc436207844"/>
      <w:r>
        <w:lastRenderedPageBreak/>
        <w:t>9</w:t>
      </w:r>
      <w:r w:rsidR="0027139A">
        <w:t xml:space="preserve">. </w:t>
      </w:r>
      <w:r w:rsidR="004C1556" w:rsidRPr="004C1556">
        <w:t>Service</w:t>
      </w:r>
      <w:r w:rsidR="00BA0EA8">
        <w:t>niveau</w:t>
      </w:r>
      <w:bookmarkEnd w:id="35"/>
    </w:p>
    <w:p w:rsidR="004C1556" w:rsidRDefault="004C1556" w:rsidP="00E00FD6">
      <w:r>
        <w:t xml:space="preserve">Vognmanden er - efter rutelisters godkendelse – ansvarlig for korrekt og rettidig befordring. </w:t>
      </w:r>
    </w:p>
    <w:p w:rsidR="004C1556" w:rsidRDefault="004C1556" w:rsidP="00E00FD6"/>
    <w:p w:rsidR="004C1556" w:rsidRDefault="00A9603C" w:rsidP="00E00FD6">
      <w:r>
        <w:t xml:space="preserve">Målet for køretiden er, at </w:t>
      </w:r>
      <w:r w:rsidR="0013062C">
        <w:t>bruger</w:t>
      </w:r>
      <w:r>
        <w:t xml:space="preserve"> højst sidder i en vogn i 1 time – for børnehavebørn er målet 45 minutter.</w:t>
      </w:r>
    </w:p>
    <w:p w:rsidR="00B87137" w:rsidRDefault="00B87137" w:rsidP="00E00FD6"/>
    <w:p w:rsidR="00BB759C" w:rsidRDefault="00B87137" w:rsidP="00E00FD6">
      <w:r>
        <w:t xml:space="preserve">Chaufføren er ansvarlig for at alle </w:t>
      </w:r>
      <w:r w:rsidR="005145F9">
        <w:t>brugere</w:t>
      </w:r>
      <w:r>
        <w:t xml:space="preserve"> er korrekt fastspændt</w:t>
      </w:r>
      <w:r w:rsidR="005974EC">
        <w:t>e</w:t>
      </w:r>
      <w:r>
        <w:t xml:space="preserve"> med seler</w:t>
      </w:r>
      <w:r w:rsidR="005922AE">
        <w:t>/kørestolsbeslag</w:t>
      </w:r>
      <w:r>
        <w:t xml:space="preserve"> under kørslen. </w:t>
      </w:r>
    </w:p>
    <w:p w:rsidR="005974EC" w:rsidRDefault="005974EC" w:rsidP="00E00FD6"/>
    <w:p w:rsidR="00BB759C" w:rsidRDefault="00BB759C" w:rsidP="00E00FD6">
      <w:r>
        <w:t xml:space="preserve">Chaufføren må ikke efterlade vognen med </w:t>
      </w:r>
      <w:r w:rsidR="003A70F8">
        <w:t>brugere</w:t>
      </w:r>
      <w:r>
        <w:t xml:space="preserve"> uden opsyn. </w:t>
      </w:r>
    </w:p>
    <w:p w:rsidR="00915BAD" w:rsidRDefault="00915BAD" w:rsidP="00E00FD6"/>
    <w:p w:rsidR="00915BAD" w:rsidRDefault="00915BAD" w:rsidP="00E00FD6">
      <w:r>
        <w:t xml:space="preserve">Brugere skal, når det er påkrævet, og der er truffet aftale herom, ”overbringes” fra voksen til voksen, således, at der til stadighed er det fornødne opsyn. </w:t>
      </w:r>
    </w:p>
    <w:p w:rsidR="00B87137" w:rsidRDefault="00B87137" w:rsidP="00E00FD6"/>
    <w:p w:rsidR="0010416F" w:rsidRDefault="0010416F" w:rsidP="00E00FD6">
      <w:r>
        <w:t xml:space="preserve">Så vidt det er muligt er det den samme chauffør, der kører de samme ruter hele året. </w:t>
      </w:r>
    </w:p>
    <w:p w:rsidR="0010416F" w:rsidRDefault="0010416F" w:rsidP="00E00FD6"/>
    <w:p w:rsidR="0010416F" w:rsidRDefault="0010416F" w:rsidP="00E00FD6">
      <w:r>
        <w:t xml:space="preserve">Brugerne anvender så vidt det er muligt den samme faste plads </w:t>
      </w:r>
      <w:r w:rsidR="00F63283">
        <w:t xml:space="preserve">i bilen </w:t>
      </w:r>
      <w:r>
        <w:t xml:space="preserve">hele året. </w:t>
      </w:r>
    </w:p>
    <w:p w:rsidR="008008E4" w:rsidRPr="008008E4" w:rsidRDefault="0027139A" w:rsidP="00F02BA0">
      <w:pPr>
        <w:pStyle w:val="Overskrift1"/>
      </w:pPr>
      <w:bookmarkStart w:id="36" w:name="_Toc436207845"/>
      <w:r>
        <w:t>1</w:t>
      </w:r>
      <w:r w:rsidR="00A65B83">
        <w:t>0</w:t>
      </w:r>
      <w:r>
        <w:t xml:space="preserve">. </w:t>
      </w:r>
      <w:r w:rsidR="008008E4" w:rsidRPr="008008E4">
        <w:t>Ekstraudstyr</w:t>
      </w:r>
      <w:bookmarkEnd w:id="36"/>
    </w:p>
    <w:p w:rsidR="008008E4" w:rsidRDefault="008008E4" w:rsidP="008008E4">
      <w:r>
        <w:t>Udgifter til specialseler, autostole</w:t>
      </w:r>
      <w:r w:rsidR="003A481D">
        <w:t>, kørestol</w:t>
      </w:r>
      <w:r w:rsidR="00270CDD">
        <w:t>e</w:t>
      </w:r>
      <w:r>
        <w:t xml:space="preserve"> m.v. afholdes ikke af IBB. </w:t>
      </w:r>
    </w:p>
    <w:p w:rsidR="008008E4" w:rsidRDefault="008008E4" w:rsidP="00E00FD6"/>
    <w:p w:rsidR="00787028" w:rsidRDefault="00787028" w:rsidP="00787028">
      <w:r>
        <w:t xml:space="preserve">Brugerne kræver på grund af deres handicap ofte særlig hensyntagen og hjælp. Chaufføren er derfor forpligtet til at assistere brugerne </w:t>
      </w:r>
      <w:r w:rsidR="00AD427B">
        <w:t>ud</w:t>
      </w:r>
      <w:r>
        <w:t xml:space="preserve"> og </w:t>
      </w:r>
      <w:r w:rsidR="00AD427B">
        <w:t>ind i</w:t>
      </w:r>
      <w:r>
        <w:t xml:space="preserve"> bilen </w:t>
      </w:r>
      <w:r w:rsidR="00AD427B">
        <w:t>samt</w:t>
      </w:r>
      <w:r>
        <w:t xml:space="preserve"> i fornødent omfang at transportere kør</w:t>
      </w:r>
      <w:r w:rsidR="00255B4F">
        <w:t xml:space="preserve">estol og autostol, som bruger transporteres i. </w:t>
      </w:r>
    </w:p>
    <w:p w:rsidR="002476D2" w:rsidRDefault="002476D2" w:rsidP="00787028"/>
    <w:p w:rsidR="002476D2" w:rsidRDefault="002476D2" w:rsidP="002476D2">
      <w:r>
        <w:t xml:space="preserve">De fornødne hjælpemidler til formålet forudsættes at være til stede til sikring af chaufførens arbejdsmiljø. </w:t>
      </w:r>
    </w:p>
    <w:p w:rsidR="00787028" w:rsidRDefault="00787028" w:rsidP="00787028"/>
    <w:p w:rsidR="00787028" w:rsidRDefault="00787028" w:rsidP="00E00FD6">
      <w:r>
        <w:t xml:space="preserve">Hvis </w:t>
      </w:r>
      <w:r w:rsidR="0016597D">
        <w:t xml:space="preserve">brugers </w:t>
      </w:r>
      <w:r>
        <w:t xml:space="preserve">hjælpemiddel tager plads ud over </w:t>
      </w:r>
      <w:r w:rsidR="0016597D">
        <w:t xml:space="preserve">pågældendes </w:t>
      </w:r>
      <w:r>
        <w:t>siddeplads, vil det ikke kunne påregnes</w:t>
      </w:r>
      <w:r w:rsidRPr="00815785">
        <w:t xml:space="preserve"> </w:t>
      </w:r>
      <w:r>
        <w:t xml:space="preserve">at blive transporteret. </w:t>
      </w:r>
    </w:p>
    <w:p w:rsidR="00F43925" w:rsidRDefault="0027139A" w:rsidP="002370A1">
      <w:pPr>
        <w:pStyle w:val="Overskrift1"/>
      </w:pPr>
      <w:bookmarkStart w:id="37" w:name="_Toc436207846"/>
      <w:r>
        <w:t>1</w:t>
      </w:r>
      <w:r w:rsidR="00A65B83">
        <w:t>1</w:t>
      </w:r>
      <w:r>
        <w:t xml:space="preserve">. </w:t>
      </w:r>
      <w:r w:rsidR="000D1A5C">
        <w:t>Sne/a</w:t>
      </w:r>
      <w:r w:rsidR="0000580D" w:rsidRPr="0000580D">
        <w:t>kutte situationer</w:t>
      </w:r>
      <w:bookmarkEnd w:id="37"/>
      <w:r w:rsidR="003909D4">
        <w:t xml:space="preserve"> </w:t>
      </w:r>
    </w:p>
    <w:p w:rsidR="0000580D" w:rsidRDefault="00A65B83" w:rsidP="00E00FD6">
      <w:r>
        <w:t>Kørselskontoret</w:t>
      </w:r>
      <w:r w:rsidR="00C56EA1">
        <w:t xml:space="preserve"> tager stilling til</w:t>
      </w:r>
      <w:r w:rsidR="00B84A35">
        <w:t xml:space="preserve"> </w:t>
      </w:r>
      <w:r w:rsidR="000D1A5C">
        <w:t>i hvilket omfang, der kan køres i tilfælde af sne</w:t>
      </w:r>
      <w:r w:rsidR="00B84A35">
        <w:t>vejr</w:t>
      </w:r>
      <w:r w:rsidR="000D1A5C">
        <w:t xml:space="preserve">. </w:t>
      </w:r>
      <w:r w:rsidR="0051613B">
        <w:t xml:space="preserve"> </w:t>
      </w:r>
      <w:r w:rsidR="00595217">
        <w:t xml:space="preserve"> </w:t>
      </w:r>
    </w:p>
    <w:p w:rsidR="00595217" w:rsidRDefault="00595217" w:rsidP="00E00FD6"/>
    <w:p w:rsidR="00595217" w:rsidRDefault="00A65B83" w:rsidP="00E00FD6">
      <w:r>
        <w:t>Kørselskontoret</w:t>
      </w:r>
      <w:r w:rsidR="00F7792B">
        <w:t xml:space="preserve"> har</w:t>
      </w:r>
      <w:r w:rsidR="00595217">
        <w:t xml:space="preserve"> kontakt til </w:t>
      </w:r>
      <w:r w:rsidR="00EC693E" w:rsidRPr="00A65B83">
        <w:t>Teknik og Miljø</w:t>
      </w:r>
      <w:r w:rsidR="00EC693E">
        <w:t xml:space="preserve">, Vejdrift. </w:t>
      </w:r>
    </w:p>
    <w:p w:rsidR="00EC693E" w:rsidRDefault="00EC693E" w:rsidP="00E00FD6"/>
    <w:p w:rsidR="00EC693E" w:rsidRDefault="00E45034" w:rsidP="00E00FD6">
      <w:r>
        <w:t>K</w:t>
      </w:r>
      <w:r w:rsidR="00F7792B">
        <w:t>ørselskontor</w:t>
      </w:r>
      <w:r>
        <w:t>et</w:t>
      </w:r>
      <w:r w:rsidR="00EC693E">
        <w:t xml:space="preserve"> sørger for ved </w:t>
      </w:r>
      <w:r w:rsidR="00F460BF">
        <w:t>aflysning/</w:t>
      </w:r>
      <w:r w:rsidR="00EC693E">
        <w:t xml:space="preserve">ændringer </w:t>
      </w:r>
      <w:r w:rsidR="007E4B2F">
        <w:t xml:space="preserve">i køretider </w:t>
      </w:r>
      <w:r w:rsidR="00EC693E">
        <w:t>at give meddelelse til DR lokalradioen</w:t>
      </w:r>
      <w:r w:rsidR="00501803">
        <w:t xml:space="preserve"> (99,3)</w:t>
      </w:r>
      <w:r w:rsidR="00EC693E">
        <w:t xml:space="preserve"> så tidligt som muligt, sådan at brugere kan orienteres via radioens udsendelser kl. 6.30 og 7.30</w:t>
      </w:r>
      <w:r w:rsidR="006F7184">
        <w:t>,</w:t>
      </w:r>
      <w:r w:rsidR="00EC693E">
        <w:t xml:space="preserve"> om hvilket omfang transporten på snevejrsdage søges gennemført. </w:t>
      </w:r>
    </w:p>
    <w:p w:rsidR="00AF05AA" w:rsidRDefault="00AF05AA" w:rsidP="00E00FD6"/>
    <w:p w:rsidR="00AF05AA" w:rsidRDefault="00A65B83" w:rsidP="00E00FD6">
      <w:r>
        <w:t>Kørselskontoret</w:t>
      </w:r>
      <w:r w:rsidR="00AF05AA">
        <w:t xml:space="preserve"> lægger informationer om aflysninger og ændringer ud på deres hjemmeside </w:t>
      </w:r>
      <w:hyperlink r:id="rId15" w:history="1">
        <w:r w:rsidR="00E45034" w:rsidRPr="009A2AAB">
          <w:rPr>
            <w:rStyle w:val="Hyperlink"/>
          </w:rPr>
          <w:t>www.bat.dk</w:t>
        </w:r>
      </w:hyperlink>
    </w:p>
    <w:p w:rsidR="00404EA7" w:rsidRDefault="00404EA7" w:rsidP="00E00FD6"/>
    <w:p w:rsidR="00B33909" w:rsidRDefault="00B33909" w:rsidP="00E00FD6">
      <w:r>
        <w:t>Hvis IBB har indstillet kørslen på grund af voldsomt snevejr</w:t>
      </w:r>
      <w:r w:rsidR="00972BE2">
        <w:t xml:space="preserve"> eller anden akut situation</w:t>
      </w:r>
      <w:r>
        <w:t xml:space="preserve">, kan </w:t>
      </w:r>
      <w:r w:rsidR="006216ED">
        <w:t>modtagerperson</w:t>
      </w:r>
      <w:r>
        <w:t xml:space="preserve">, der fx bor ved det overordnede vejnet/meget tæt på </w:t>
      </w:r>
      <w:r w:rsidR="00675624">
        <w:t>tilbud</w:t>
      </w:r>
      <w:r>
        <w:t xml:space="preserve">, eventuelt </w:t>
      </w:r>
      <w:r w:rsidR="00C904FD">
        <w:t xml:space="preserve">selv </w:t>
      </w:r>
      <w:r>
        <w:t xml:space="preserve">køre deres bruger til </w:t>
      </w:r>
      <w:r w:rsidR="00D96896">
        <w:t>t</w:t>
      </w:r>
      <w:r w:rsidR="00675624">
        <w:t>ilbuddet</w:t>
      </w:r>
      <w:r>
        <w:t xml:space="preserve">. </w:t>
      </w:r>
    </w:p>
    <w:p w:rsidR="00080486" w:rsidRDefault="00080486" w:rsidP="00E00FD6"/>
    <w:p w:rsidR="00080486" w:rsidRDefault="006216ED" w:rsidP="00E00FD6">
      <w:r>
        <w:t>Modtagerperson</w:t>
      </w:r>
      <w:r w:rsidR="00080486">
        <w:t xml:space="preserve"> kan også hente deres bruger tidligere fra </w:t>
      </w:r>
      <w:r w:rsidR="00D96896">
        <w:t>t</w:t>
      </w:r>
      <w:r w:rsidR="00675624">
        <w:t>ilbuddet</w:t>
      </w:r>
      <w:r w:rsidR="00080486">
        <w:t xml:space="preserve">, hvis de ønsker bruger tidligere hjem på grund af voldsomt snevejr. </w:t>
      </w:r>
      <w:r w:rsidR="0054420A">
        <w:t>Modtagerperson</w:t>
      </w:r>
      <w:r w:rsidR="00080486">
        <w:t xml:space="preserve"> </w:t>
      </w:r>
      <w:r w:rsidR="007A78AC">
        <w:t xml:space="preserve">informerer </w:t>
      </w:r>
      <w:r w:rsidR="00E45034">
        <w:t>K</w:t>
      </w:r>
      <w:r w:rsidR="00F7792B">
        <w:t>ørselskontor</w:t>
      </w:r>
      <w:r w:rsidR="00E45034">
        <w:t>et</w:t>
      </w:r>
      <w:r w:rsidR="00080486">
        <w:t xml:space="preserve"> om dette. </w:t>
      </w:r>
    </w:p>
    <w:p w:rsidR="001A6048" w:rsidRDefault="001A6048" w:rsidP="00E00FD6"/>
    <w:p w:rsidR="001A6048" w:rsidRDefault="001A6048" w:rsidP="00E00FD6">
      <w:r>
        <w:lastRenderedPageBreak/>
        <w:t xml:space="preserve">Er brugere ankommet til </w:t>
      </w:r>
      <w:r w:rsidR="002370A1">
        <w:t>t</w:t>
      </w:r>
      <w:r w:rsidR="00675624">
        <w:t>ilbuddet</w:t>
      </w:r>
      <w:r>
        <w:t xml:space="preserve"> når sneen sætter ind, hjælper </w:t>
      </w:r>
      <w:r w:rsidR="00D96896">
        <w:t>tilbuddet</w:t>
      </w:r>
      <w:r w:rsidR="0051613B">
        <w:t xml:space="preserve">, </w:t>
      </w:r>
      <w:r w:rsidR="00E45034">
        <w:t>K</w:t>
      </w:r>
      <w:r w:rsidR="00F7792B">
        <w:t>ørselskontor</w:t>
      </w:r>
      <w:r w:rsidR="00E45034">
        <w:t>et</w:t>
      </w:r>
      <w:r>
        <w:t xml:space="preserve"> og vognmændene hinanden med at sikre, at hjemkørselen ske tidsnok, </w:t>
      </w:r>
      <w:r w:rsidR="004D7C90">
        <w:t xml:space="preserve">sådan </w:t>
      </w:r>
      <w:r>
        <w:t xml:space="preserve">at brugerne kan nå hjem, inden vejnettet eventuelt lukker på grund af sneen. </w:t>
      </w:r>
    </w:p>
    <w:p w:rsidR="001E3543" w:rsidRDefault="001E3543" w:rsidP="00E00FD6"/>
    <w:p w:rsidR="001E3543" w:rsidRDefault="001E3543" w:rsidP="00E00FD6">
      <w:r>
        <w:t>Tilbuddene</w:t>
      </w:r>
      <w:r w:rsidR="00F77061">
        <w:t>:</w:t>
      </w:r>
    </w:p>
    <w:p w:rsidR="002370A1" w:rsidRDefault="002370A1" w:rsidP="00E00FD6"/>
    <w:p w:rsidR="00F77061" w:rsidRDefault="00F77061" w:rsidP="00F77061">
      <w:pPr>
        <w:numPr>
          <w:ilvl w:val="0"/>
          <w:numId w:val="13"/>
        </w:numPr>
      </w:pPr>
      <w:r>
        <w:t>har åbent i den ordinære åbningstid, selv</w:t>
      </w:r>
      <w:r w:rsidR="00982F39">
        <w:t>om</w:t>
      </w:r>
      <w:r>
        <w:t xml:space="preserve"> kørsel med IBB er indstillet på grund af voldsomt snevejr.</w:t>
      </w:r>
    </w:p>
    <w:p w:rsidR="00F77061" w:rsidRDefault="00F77061" w:rsidP="00F77061">
      <w:pPr>
        <w:numPr>
          <w:ilvl w:val="0"/>
          <w:numId w:val="13"/>
        </w:numPr>
      </w:pPr>
      <w:r>
        <w:t>har et nødberedskab.</w:t>
      </w:r>
    </w:p>
    <w:p w:rsidR="00F77061" w:rsidRDefault="00F77061" w:rsidP="00F77061">
      <w:pPr>
        <w:numPr>
          <w:ilvl w:val="0"/>
          <w:numId w:val="13"/>
        </w:numPr>
      </w:pPr>
      <w:r>
        <w:t xml:space="preserve">er forpligtet til information til </w:t>
      </w:r>
      <w:r w:rsidR="00001EE4">
        <w:t>modtagerpersoner</w:t>
      </w:r>
      <w:r>
        <w:t xml:space="preserve"> om aflysning/ændring i tidspunkt for kørsel.</w:t>
      </w:r>
    </w:p>
    <w:p w:rsidR="00F77061" w:rsidRDefault="00F77061" w:rsidP="00F77061">
      <w:pPr>
        <w:numPr>
          <w:ilvl w:val="0"/>
          <w:numId w:val="13"/>
        </w:numPr>
      </w:pPr>
      <w:r>
        <w:t>har et indgående kendskab til brugerne.</w:t>
      </w:r>
    </w:p>
    <w:p w:rsidR="00F77061" w:rsidRDefault="00F77061" w:rsidP="00F77061">
      <w:pPr>
        <w:numPr>
          <w:ilvl w:val="0"/>
          <w:numId w:val="13"/>
        </w:numPr>
      </w:pPr>
      <w:r>
        <w:t xml:space="preserve">har en ”åben” telefon </w:t>
      </w:r>
      <w:r w:rsidR="007A78AC">
        <w:t xml:space="preserve">som </w:t>
      </w:r>
      <w:r w:rsidR="00E45034">
        <w:t>K</w:t>
      </w:r>
      <w:r w:rsidR="00F7792B">
        <w:t>ørselskontor</w:t>
      </w:r>
      <w:r w:rsidR="00E45034">
        <w:t>et</w:t>
      </w:r>
      <w:r>
        <w:t xml:space="preserve"> kan kontakte.</w:t>
      </w:r>
    </w:p>
    <w:p w:rsidR="00F77061" w:rsidRDefault="00F77061" w:rsidP="00E00FD6">
      <w:pPr>
        <w:numPr>
          <w:ilvl w:val="0"/>
          <w:numId w:val="13"/>
        </w:numPr>
      </w:pPr>
      <w:r>
        <w:t xml:space="preserve">ajourfører lister med </w:t>
      </w:r>
      <w:r w:rsidR="00982F39">
        <w:t>modtagerpersoners</w:t>
      </w:r>
      <w:r>
        <w:t xml:space="preserve"> telefonnummer. Ajourført liste gives </w:t>
      </w:r>
      <w:r w:rsidR="00D96896">
        <w:t xml:space="preserve">til </w:t>
      </w:r>
      <w:r w:rsidR="00E45034">
        <w:t>K</w:t>
      </w:r>
      <w:r w:rsidR="00F7792B">
        <w:t>ørselskontor</w:t>
      </w:r>
      <w:r w:rsidR="00E45034">
        <w:t>et</w:t>
      </w:r>
    </w:p>
    <w:p w:rsidR="00D96896" w:rsidRDefault="00D96896" w:rsidP="00E00FD6"/>
    <w:p w:rsidR="00CB09F0" w:rsidRDefault="00CB09F0" w:rsidP="00E00FD6">
      <w:r>
        <w:t>Ved akut</w:t>
      </w:r>
      <w:r w:rsidR="006365AC">
        <w:t xml:space="preserve"> </w:t>
      </w:r>
      <w:r>
        <w:t>opståede situationer, fx at en bil kører fast i snemasserne e.l., tilka</w:t>
      </w:r>
      <w:r w:rsidR="00C37250">
        <w:t xml:space="preserve">lder </w:t>
      </w:r>
      <w:r w:rsidR="0051613B">
        <w:t>chaufføren/</w:t>
      </w:r>
      <w:r w:rsidR="00C37250">
        <w:t>vognmanden hjælp hos Falck eller</w:t>
      </w:r>
      <w:r>
        <w:t xml:space="preserve"> Vejdrift og </w:t>
      </w:r>
      <w:r w:rsidR="00E45034">
        <w:t>K</w:t>
      </w:r>
      <w:r w:rsidR="00F7792B">
        <w:t>ørselskontor</w:t>
      </w:r>
      <w:r w:rsidR="00E45034">
        <w:t>et</w:t>
      </w:r>
      <w:r w:rsidR="0051613B">
        <w:t>/</w:t>
      </w:r>
      <w:r w:rsidR="00D96896">
        <w:t>t</w:t>
      </w:r>
      <w:r w:rsidR="00675624">
        <w:t>ilbuddet</w:t>
      </w:r>
      <w:r>
        <w:t xml:space="preserve"> informeres om situationen. </w:t>
      </w:r>
      <w:r w:rsidR="00675624">
        <w:t>Tilbuddet</w:t>
      </w:r>
      <w:r>
        <w:t xml:space="preserve"> informerer </w:t>
      </w:r>
      <w:r w:rsidR="0054420A">
        <w:t>modtagerperson</w:t>
      </w:r>
      <w:r>
        <w:t xml:space="preserve">. </w:t>
      </w:r>
    </w:p>
    <w:p w:rsidR="00CB09F0" w:rsidRDefault="00CB09F0" w:rsidP="00E00FD6"/>
    <w:p w:rsidR="00CB09F0" w:rsidRDefault="00110FA9" w:rsidP="00E00FD6">
      <w:r>
        <w:t xml:space="preserve">Kildebakken har en </w:t>
      </w:r>
      <w:r w:rsidR="00CB09F0">
        <w:t>åben telefon</w:t>
      </w:r>
      <w:r w:rsidR="00DE6014">
        <w:t xml:space="preserve"> efter </w:t>
      </w:r>
      <w:r w:rsidR="00D96896">
        <w:t>t</w:t>
      </w:r>
      <w:r w:rsidR="00675624">
        <w:t>ilbuddet</w:t>
      </w:r>
      <w:r w:rsidR="00DE6014">
        <w:t>s officielle lukketid</w:t>
      </w:r>
      <w:r w:rsidR="00CB09F0">
        <w:t xml:space="preserve">, som </w:t>
      </w:r>
      <w:r w:rsidR="00E45034">
        <w:t>K</w:t>
      </w:r>
      <w:r w:rsidR="00F7792B">
        <w:t>ørselskontor</w:t>
      </w:r>
      <w:r w:rsidR="00E45034">
        <w:t>et</w:t>
      </w:r>
      <w:r w:rsidR="00CB09F0">
        <w:t xml:space="preserve"> kan kontakte med information om situationen – hvilke personer, der er i bilen, og om situationens karakter. </w:t>
      </w:r>
    </w:p>
    <w:p w:rsidR="00110FA9" w:rsidRDefault="00110FA9" w:rsidP="00E00FD6"/>
    <w:p w:rsidR="00110FA9" w:rsidRDefault="00110FA9" w:rsidP="00E00FD6">
      <w:r>
        <w:t xml:space="preserve">Øvrige </w:t>
      </w:r>
      <w:r w:rsidR="00675624">
        <w:t>tilbud</w:t>
      </w:r>
      <w:r>
        <w:t xml:space="preserve"> </w:t>
      </w:r>
      <w:r w:rsidR="006E3BAE">
        <w:t>bortset fra døgn</w:t>
      </w:r>
      <w:r w:rsidR="00675624">
        <w:t>tilbud</w:t>
      </w:r>
      <w:r w:rsidR="006E3BAE">
        <w:t xml:space="preserve"> </w:t>
      </w:r>
      <w:r>
        <w:t>har ikke nogen åben telefon</w:t>
      </w:r>
      <w:r w:rsidR="00DE6014">
        <w:t xml:space="preserve"> efter deres officielle lukketid</w:t>
      </w:r>
      <w:r>
        <w:t xml:space="preserve">. </w:t>
      </w:r>
      <w:r w:rsidR="00E45034">
        <w:t>K</w:t>
      </w:r>
      <w:r w:rsidR="00F7792B">
        <w:t>ørselskontor</w:t>
      </w:r>
      <w:r w:rsidR="00E45034">
        <w:t>et</w:t>
      </w:r>
      <w:r>
        <w:t xml:space="preserve"> </w:t>
      </w:r>
      <w:r w:rsidR="00F7792B">
        <w:t xml:space="preserve">har et nødnummer til den </w:t>
      </w:r>
      <w:r w:rsidR="007A78AC">
        <w:t xml:space="preserve">pågældende </w:t>
      </w:r>
      <w:r w:rsidR="00675624">
        <w:t>tilbud</w:t>
      </w:r>
      <w:r w:rsidR="00F7792B">
        <w:t xml:space="preserve"> så</w:t>
      </w:r>
      <w:r w:rsidR="001C7B9F">
        <w:t xml:space="preserve"> information om situationen,</w:t>
      </w:r>
      <w:r w:rsidR="00F7792B">
        <w:t xml:space="preserve"> Kan gives.</w:t>
      </w:r>
      <w:r w:rsidR="001C7B9F">
        <w:t xml:space="preserve"> </w:t>
      </w:r>
    </w:p>
    <w:p w:rsidR="00CB09F0" w:rsidRDefault="00CB09F0" w:rsidP="00E00FD6"/>
    <w:p w:rsidR="00CB09F0" w:rsidRDefault="00675624" w:rsidP="00E00FD6">
      <w:r>
        <w:t>Tilbuddet</w:t>
      </w:r>
      <w:r w:rsidR="00CB09F0">
        <w:t xml:space="preserve"> har indgående kendskab til </w:t>
      </w:r>
      <w:r w:rsidR="00306D37">
        <w:t xml:space="preserve">brugerne. Derfor er det </w:t>
      </w:r>
      <w:r w:rsidR="00D96896">
        <w:t>t</w:t>
      </w:r>
      <w:r>
        <w:t>ilbuddet</w:t>
      </w:r>
      <w:r w:rsidR="00306D37">
        <w:t xml:space="preserve">, der beslutter, hvis akut hjælp er nødvendig ved opkald til 112. Det kan fx være, hvis en bruger har behov for speciel medicin. </w:t>
      </w:r>
    </w:p>
    <w:p w:rsidR="00EC693E" w:rsidRPr="000E1D21" w:rsidRDefault="0027139A" w:rsidP="00F02BA0">
      <w:pPr>
        <w:pStyle w:val="Overskrift1"/>
      </w:pPr>
      <w:bookmarkStart w:id="38" w:name="_Toc436207847"/>
      <w:r>
        <w:t>1</w:t>
      </w:r>
      <w:r w:rsidR="00A65B83">
        <w:t>2</w:t>
      </w:r>
      <w:r>
        <w:t xml:space="preserve">. </w:t>
      </w:r>
      <w:r w:rsidR="000E1D21" w:rsidRPr="000E1D21">
        <w:t>Aftale vognmænd m.m.</w:t>
      </w:r>
      <w:bookmarkEnd w:id="38"/>
    </w:p>
    <w:p w:rsidR="000E1D21" w:rsidRDefault="000E1D21" w:rsidP="00E00FD6">
      <w:r>
        <w:t>Kørslen</w:t>
      </w:r>
      <w:r w:rsidR="00266A42">
        <w:t>s</w:t>
      </w:r>
      <w:r>
        <w:t xml:space="preserve"> udførelse sker efter den gældende aftalekontrakt mellem </w:t>
      </w:r>
      <w:r w:rsidR="00A65B83">
        <w:t xml:space="preserve">Kørselskontoret </w:t>
      </w:r>
      <w:r>
        <w:t>og vognmændene.</w:t>
      </w:r>
    </w:p>
    <w:p w:rsidR="000E1D21" w:rsidRPr="000E1D21" w:rsidRDefault="0027139A" w:rsidP="00F02BA0">
      <w:pPr>
        <w:pStyle w:val="Overskrift3"/>
      </w:pPr>
      <w:bookmarkStart w:id="39" w:name="_Toc436207848"/>
      <w:r>
        <w:t>1</w:t>
      </w:r>
      <w:r w:rsidR="00A65B83">
        <w:t>2</w:t>
      </w:r>
      <w:r>
        <w:t>.1.1</w:t>
      </w:r>
      <w:r w:rsidR="00A862ED">
        <w:t xml:space="preserve"> </w:t>
      </w:r>
      <w:r w:rsidR="000E1D21" w:rsidRPr="000E1D21">
        <w:t>Forsikringsforhold</w:t>
      </w:r>
      <w:bookmarkEnd w:id="39"/>
    </w:p>
    <w:p w:rsidR="000E1D21" w:rsidRDefault="000E1D21" w:rsidP="00E00FD6">
      <w:r>
        <w:t xml:space="preserve">Vognmandens forsikring dækker brugerne under kørsel, jf. kontrakt med vognmanden. </w:t>
      </w:r>
    </w:p>
    <w:p w:rsidR="000E1D21" w:rsidRPr="000E1D21" w:rsidRDefault="0027139A" w:rsidP="00F02BA0">
      <w:pPr>
        <w:pStyle w:val="Overskrift3"/>
      </w:pPr>
      <w:bookmarkStart w:id="40" w:name="_Toc436207849"/>
      <w:r>
        <w:t>1</w:t>
      </w:r>
      <w:r w:rsidR="00A65B83">
        <w:t>2</w:t>
      </w:r>
      <w:r>
        <w:t xml:space="preserve">.1.2 </w:t>
      </w:r>
      <w:r w:rsidR="000E1D21" w:rsidRPr="000E1D21">
        <w:t>Transportens vilkår og forudsætning</w:t>
      </w:r>
      <w:bookmarkEnd w:id="40"/>
    </w:p>
    <w:p w:rsidR="000E1D21" w:rsidRDefault="000E1D21" w:rsidP="00E00FD6">
      <w:r>
        <w:t xml:space="preserve">Der lægges vægt på, at chaufføren opnår kendskab til brugerne, som </w:t>
      </w:r>
      <w:r w:rsidR="005C337F">
        <w:t>transporteres</w:t>
      </w:r>
      <w:r>
        <w:t>, ligesom det forudsættes, at vognmændene sikrer, at chaufførerne har kendskab til forudsætninger og vilkår for transport med IBB.</w:t>
      </w:r>
    </w:p>
    <w:p w:rsidR="000E1D21" w:rsidRPr="000E1D21" w:rsidRDefault="0027139A" w:rsidP="00F02BA0">
      <w:pPr>
        <w:pStyle w:val="Overskrift3"/>
      </w:pPr>
      <w:bookmarkStart w:id="41" w:name="_Toc436207850"/>
      <w:r>
        <w:t>1</w:t>
      </w:r>
      <w:r w:rsidR="00A65B83">
        <w:t>2</w:t>
      </w:r>
      <w:r>
        <w:t xml:space="preserve">.1.3 </w:t>
      </w:r>
      <w:r w:rsidR="00D428BE">
        <w:t>Chaufførens</w:t>
      </w:r>
      <w:r w:rsidR="000E1D21" w:rsidRPr="000E1D21">
        <w:t xml:space="preserve"> tavshedspligt</w:t>
      </w:r>
      <w:r w:rsidR="00097956">
        <w:t xml:space="preserve"> m.m.</w:t>
      </w:r>
      <w:bookmarkEnd w:id="41"/>
    </w:p>
    <w:p w:rsidR="000E1D21" w:rsidRDefault="00ED2981" w:rsidP="00E00FD6">
      <w:r>
        <w:t>Vognmænd og chaufføre</w:t>
      </w:r>
      <w:r w:rsidR="00B9596C">
        <w:t>n</w:t>
      </w:r>
      <w:r>
        <w:t xml:space="preserve"> er pålagt tavshedspligt omkring forhold vedrørende brugere, som de får kendskab til i forbindelse med </w:t>
      </w:r>
      <w:r w:rsidR="00D972C9">
        <w:t>udførs</w:t>
      </w:r>
      <w:r w:rsidR="008F6420">
        <w:t>el</w:t>
      </w:r>
      <w:r>
        <w:t xml:space="preserve"> af kørslen.</w:t>
      </w:r>
    </w:p>
    <w:p w:rsidR="00097956" w:rsidRDefault="00097956" w:rsidP="00E00FD6"/>
    <w:p w:rsidR="00097956" w:rsidRDefault="00097956" w:rsidP="00E00FD6">
      <w:r>
        <w:t>Vognmænd indhenter straffeattest og børneattest på chaufførerne.</w:t>
      </w:r>
    </w:p>
    <w:p w:rsidR="00ED2981" w:rsidRPr="00ED2981" w:rsidRDefault="0027139A" w:rsidP="00F02BA0">
      <w:pPr>
        <w:pStyle w:val="Overskrift3"/>
      </w:pPr>
      <w:bookmarkStart w:id="42" w:name="_Toc436207851"/>
      <w:r>
        <w:t>1</w:t>
      </w:r>
      <w:r w:rsidR="00A65B83">
        <w:t>2</w:t>
      </w:r>
      <w:r>
        <w:t xml:space="preserve">.1.4 </w:t>
      </w:r>
      <w:r w:rsidR="00ED2981" w:rsidRPr="00ED2981">
        <w:t xml:space="preserve">Orientering </w:t>
      </w:r>
      <w:r w:rsidR="00B0019A">
        <w:t>om kørsel</w:t>
      </w:r>
      <w:bookmarkEnd w:id="42"/>
    </w:p>
    <w:p w:rsidR="00ED2981" w:rsidRDefault="00DF618D" w:rsidP="00E00FD6">
      <w:r>
        <w:t xml:space="preserve">Det er vigtigt, at der i forbindelse med af- og pålæsning af brugerne også </w:t>
      </w:r>
      <w:r w:rsidR="00C10283">
        <w:t>er</w:t>
      </w:r>
      <w:r>
        <w:t xml:space="preserve"> tid til en kort ordveksling</w:t>
      </w:r>
      <w:r w:rsidR="00347B74">
        <w:t xml:space="preserve"> med modtagerperson og </w:t>
      </w:r>
      <w:r w:rsidR="00D96896">
        <w:t>t</w:t>
      </w:r>
      <w:r w:rsidR="00675624">
        <w:t>ilbuddet</w:t>
      </w:r>
      <w:r w:rsidR="00347B74">
        <w:t xml:space="preserve">s medarbejdere. </w:t>
      </w:r>
    </w:p>
    <w:p w:rsidR="009411B4" w:rsidRPr="009411B4" w:rsidRDefault="0027139A" w:rsidP="00F02BA0">
      <w:pPr>
        <w:pStyle w:val="Overskrift3"/>
      </w:pPr>
      <w:bookmarkStart w:id="43" w:name="_Toc436207852"/>
      <w:r>
        <w:t>1</w:t>
      </w:r>
      <w:r w:rsidR="00A65B83">
        <w:t>2</w:t>
      </w:r>
      <w:r>
        <w:t xml:space="preserve">.1.5 </w:t>
      </w:r>
      <w:r w:rsidR="009411B4" w:rsidRPr="009411B4">
        <w:t>Chaufførens forpligtelser m.m.</w:t>
      </w:r>
      <w:bookmarkEnd w:id="43"/>
    </w:p>
    <w:p w:rsidR="00E464A7" w:rsidRDefault="00E464A7" w:rsidP="00E464A7">
      <w:r>
        <w:t xml:space="preserve">Kørslen foregår i biler, der sikkerhedsgodkendes ved Bilinspektionen hvert år. Alle chauffører skal være fortrolige med at betjene personer med handicap og skal have et udvidet kursus i førstehjælp. </w:t>
      </w:r>
    </w:p>
    <w:p w:rsidR="00785E0B" w:rsidRPr="00BA7C30" w:rsidRDefault="0027139A" w:rsidP="00F02BA0">
      <w:pPr>
        <w:pStyle w:val="Overskrift3"/>
      </w:pPr>
      <w:bookmarkStart w:id="44" w:name="_Toc436207853"/>
      <w:r>
        <w:lastRenderedPageBreak/>
        <w:t>1</w:t>
      </w:r>
      <w:r w:rsidR="00A65B83">
        <w:t>2</w:t>
      </w:r>
      <w:r>
        <w:t xml:space="preserve">.1.6 </w:t>
      </w:r>
      <w:r w:rsidR="00BA7C30" w:rsidRPr="00BA7C30">
        <w:t>Transportsikkerhed</w:t>
      </w:r>
      <w:bookmarkEnd w:id="44"/>
    </w:p>
    <w:p w:rsidR="00320727" w:rsidRPr="001E3543" w:rsidRDefault="00343F02" w:rsidP="001E3543">
      <w:r>
        <w:t xml:space="preserve">Under transporten skal brugerne være fastspændt i godkendte sikkerhedsseler, autostol o.l. jf. de til enhver tid gældende bestemmelser fra </w:t>
      </w:r>
      <w:r w:rsidR="003A04BB">
        <w:t xml:space="preserve">Bilinspektionen. Kørestole skal være låst til godkendte beslag i vognens bund, og brugerne skal være fastgjort i sikkerhedssele af en type, der kræves for køretøjer ved tilsvarende almindelig siddeplads. Faste seler kan anvendes, hvor rullesele ikke hensigtsmæssigt kan anbringes. Øvrige sikkerhedsbestemmelser for persontransport er også gældende for området. </w:t>
      </w:r>
    </w:p>
    <w:p w:rsidR="00D61790" w:rsidRPr="00D61790" w:rsidRDefault="0027139A" w:rsidP="00F02BA0">
      <w:pPr>
        <w:pStyle w:val="Overskrift1"/>
      </w:pPr>
      <w:bookmarkStart w:id="45" w:name="_Toc436207854"/>
      <w:r>
        <w:t>1</w:t>
      </w:r>
      <w:r w:rsidR="00A65B83">
        <w:t>3</w:t>
      </w:r>
      <w:r>
        <w:t xml:space="preserve">. </w:t>
      </w:r>
      <w:r w:rsidR="00D61790" w:rsidRPr="00D61790">
        <w:t>Andre forhold</w:t>
      </w:r>
      <w:bookmarkEnd w:id="45"/>
    </w:p>
    <w:p w:rsidR="008B5241" w:rsidRDefault="00BE2DD4" w:rsidP="00E00FD6">
      <w:r>
        <w:t>V</w:t>
      </w:r>
      <w:r w:rsidR="00D61790">
        <w:t>ognmænd</w:t>
      </w:r>
      <w:r>
        <w:t xml:space="preserve"> og</w:t>
      </w:r>
      <w:r w:rsidR="00D61790">
        <w:t xml:space="preserve"> </w:t>
      </w:r>
      <w:r>
        <w:t xml:space="preserve">chauffører </w:t>
      </w:r>
      <w:r w:rsidR="00D61790">
        <w:t xml:space="preserve">skal orienteres om særlige forhold i relation til kontakt med </w:t>
      </w:r>
      <w:r w:rsidR="00172E01">
        <w:t>brugerne</w:t>
      </w:r>
      <w:r w:rsidR="00D61790">
        <w:t xml:space="preserve"> i forbindelse med kørslen, således at de kan drage den nødvendige omsorg for </w:t>
      </w:r>
      <w:r w:rsidR="00221CF0">
        <w:t>brugerne</w:t>
      </w:r>
      <w:r w:rsidR="00D61790">
        <w:t xml:space="preserve">. </w:t>
      </w:r>
    </w:p>
    <w:p w:rsidR="008B5241" w:rsidRDefault="008B5241" w:rsidP="00E00FD6"/>
    <w:p w:rsidR="00E23559" w:rsidRDefault="008B5241" w:rsidP="00E00FD6">
      <w:r>
        <w:t xml:space="preserve">For at fremme samarbejdet kan </w:t>
      </w:r>
      <w:r w:rsidR="00F90A5C">
        <w:t>Center Psykiatri og Handicap</w:t>
      </w:r>
      <w:r>
        <w:t xml:space="preserve"> afholde møder med </w:t>
      </w:r>
      <w:r w:rsidR="00D96896">
        <w:t>tilbud</w:t>
      </w:r>
      <w:r w:rsidR="00A65B83">
        <w:t>d</w:t>
      </w:r>
      <w:r w:rsidR="00D96896">
        <w:t>ene</w:t>
      </w:r>
      <w:r>
        <w:t xml:space="preserve">, </w:t>
      </w:r>
      <w:r w:rsidR="00974BBD">
        <w:t>K</w:t>
      </w:r>
      <w:r w:rsidR="0000377F">
        <w:t>ørselskontor</w:t>
      </w:r>
      <w:r w:rsidR="00974BBD">
        <w:t>et</w:t>
      </w:r>
      <w:r>
        <w:t xml:space="preserve"> </w:t>
      </w:r>
      <w:r w:rsidR="00D35215">
        <w:t xml:space="preserve">og </w:t>
      </w:r>
      <w:r>
        <w:t xml:space="preserve">repræsentanter for vognmændene. </w:t>
      </w:r>
      <w:r w:rsidR="00F90A5C">
        <w:t>Center Psykiatri og Handicap</w:t>
      </w:r>
      <w:r w:rsidR="00E23559">
        <w:t xml:space="preserve"> vil med </w:t>
      </w:r>
      <w:r w:rsidR="00D83E92">
        <w:t>denne håndbog</w:t>
      </w:r>
      <w:r w:rsidR="00E23559">
        <w:t xml:space="preserve"> </w:t>
      </w:r>
      <w:r w:rsidR="00BC0D2B">
        <w:t>medvirke til bedst mulig information vedr. transport af brugerne.</w:t>
      </w:r>
      <w:r w:rsidR="00E23559">
        <w:t xml:space="preserve"> </w:t>
      </w:r>
    </w:p>
    <w:p w:rsidR="00D5726F" w:rsidRPr="00D82F70" w:rsidRDefault="0027139A" w:rsidP="00F02BA0">
      <w:pPr>
        <w:pStyle w:val="Overskrift1"/>
      </w:pPr>
      <w:bookmarkStart w:id="46" w:name="_Toc436207855"/>
      <w:r>
        <w:t>1</w:t>
      </w:r>
      <w:r w:rsidR="00A65B83">
        <w:t>4</w:t>
      </w:r>
      <w:r>
        <w:t xml:space="preserve">. </w:t>
      </w:r>
      <w:r w:rsidR="00D5726F" w:rsidRPr="00D82F70">
        <w:t>Klager over kørsel</w:t>
      </w:r>
      <w:bookmarkEnd w:id="46"/>
    </w:p>
    <w:p w:rsidR="00D5726F" w:rsidRDefault="00D5726F" w:rsidP="00D5726F">
      <w:r>
        <w:t xml:space="preserve">Klager over </w:t>
      </w:r>
      <w:r w:rsidR="00F464E9">
        <w:t>kørsel</w:t>
      </w:r>
      <w:r>
        <w:t xml:space="preserve"> rettes til </w:t>
      </w:r>
      <w:r w:rsidR="00D96896">
        <w:t>t</w:t>
      </w:r>
      <w:r w:rsidR="00675624">
        <w:t>ilbuddet</w:t>
      </w:r>
      <w:r>
        <w:t xml:space="preserve">, der er ansvarlig for at </w:t>
      </w:r>
      <w:r w:rsidR="00F464E9">
        <w:t>indhente de relevante oplysninger om hændel</w:t>
      </w:r>
      <w:r w:rsidR="00A13D33">
        <w:t>sen, dato, tidspunkt og</w:t>
      </w:r>
      <w:r w:rsidR="00F464E9">
        <w:t xml:space="preserve"> </w:t>
      </w:r>
      <w:r w:rsidR="0000377F">
        <w:t>transportør</w:t>
      </w:r>
      <w:r w:rsidR="00F464E9">
        <w:t>. K</w:t>
      </w:r>
      <w:r>
        <w:t xml:space="preserve">lagen </w:t>
      </w:r>
      <w:r w:rsidR="00F464E9">
        <w:t xml:space="preserve">sendes </w:t>
      </w:r>
      <w:r>
        <w:t xml:space="preserve">videre til </w:t>
      </w:r>
      <w:r w:rsidR="00974BBD">
        <w:t>K</w:t>
      </w:r>
      <w:r w:rsidR="0000377F">
        <w:t>ørselskontor</w:t>
      </w:r>
      <w:r w:rsidR="00974BBD">
        <w:t>et</w:t>
      </w:r>
      <w:r>
        <w:t xml:space="preserve">, som behandler klagen og svarer </w:t>
      </w:r>
      <w:r w:rsidR="00D96896">
        <w:t>t</w:t>
      </w:r>
      <w:r w:rsidR="00675624">
        <w:t>ilbuddet</w:t>
      </w:r>
      <w:r>
        <w:t xml:space="preserve">. </w:t>
      </w:r>
      <w:r w:rsidR="00675624">
        <w:t>Tilbuddet</w:t>
      </w:r>
      <w:r>
        <w:t xml:space="preserve"> melder efterfølgende tilbage til modtagerpersonen. </w:t>
      </w:r>
    </w:p>
    <w:p w:rsidR="00D5726F" w:rsidRDefault="00D5726F" w:rsidP="00D5726F"/>
    <w:p w:rsidR="00D5726F" w:rsidRDefault="00D5726F" w:rsidP="00D5726F">
      <w:r>
        <w:t xml:space="preserve"> Afhængig af klagens omfang og art involveres </w:t>
      </w:r>
      <w:r w:rsidR="00F90A5C">
        <w:t>Center Psykiatri og Handicap</w:t>
      </w:r>
      <w:r>
        <w:t xml:space="preserve">. </w:t>
      </w:r>
    </w:p>
    <w:p w:rsidR="00C27CD5" w:rsidRPr="00C27CD5" w:rsidRDefault="0027139A" w:rsidP="00F02BA0">
      <w:pPr>
        <w:pStyle w:val="Overskrift1"/>
      </w:pPr>
      <w:bookmarkStart w:id="47" w:name="_Toc436207856"/>
      <w:r>
        <w:t>1</w:t>
      </w:r>
      <w:r w:rsidR="00A65B83">
        <w:t>5</w:t>
      </w:r>
      <w:r>
        <w:t xml:space="preserve">. </w:t>
      </w:r>
      <w:r w:rsidR="006F4357">
        <w:t>Kontakt og nyttige adresser</w:t>
      </w:r>
      <w:bookmarkEnd w:id="47"/>
      <w:r w:rsidR="006F4357">
        <w:t xml:space="preserve"> </w:t>
      </w:r>
    </w:p>
    <w:p w:rsidR="006F4357" w:rsidRDefault="006F4357" w:rsidP="00E00FD6">
      <w:r w:rsidRPr="006F4357">
        <w:t>Vognmænd der kører for IBB</w:t>
      </w:r>
      <w:r>
        <w:t>:</w:t>
      </w:r>
    </w:p>
    <w:p w:rsidR="00F83FCE" w:rsidRDefault="00F83FCE" w:rsidP="000266BD">
      <w:pPr>
        <w:numPr>
          <w:ilvl w:val="0"/>
          <w:numId w:val="10"/>
        </w:numPr>
        <w:tabs>
          <w:tab w:val="left" w:pos="4500"/>
          <w:tab w:val="left" w:pos="6840"/>
        </w:tabs>
      </w:pPr>
      <w:r>
        <w:t>Falck</w:t>
      </w:r>
    </w:p>
    <w:p w:rsidR="00F83FCE" w:rsidRDefault="00A65B83" w:rsidP="000266BD">
      <w:pPr>
        <w:numPr>
          <w:ilvl w:val="0"/>
          <w:numId w:val="10"/>
        </w:numPr>
        <w:tabs>
          <w:tab w:val="left" w:pos="4500"/>
          <w:tab w:val="left" w:pos="6840"/>
        </w:tabs>
      </w:pPr>
      <w:r>
        <w:t>Kørselskontoret</w:t>
      </w:r>
    </w:p>
    <w:p w:rsidR="00F83FCE" w:rsidRDefault="00F83FCE" w:rsidP="000266BD">
      <w:pPr>
        <w:numPr>
          <w:ilvl w:val="0"/>
          <w:numId w:val="10"/>
        </w:numPr>
        <w:tabs>
          <w:tab w:val="left" w:pos="4500"/>
          <w:tab w:val="left" w:pos="6840"/>
        </w:tabs>
      </w:pPr>
      <w:r>
        <w:t>Dantaxa</w:t>
      </w:r>
    </w:p>
    <w:p w:rsidR="00F83FCE" w:rsidRDefault="00F83FCE" w:rsidP="000266BD">
      <w:pPr>
        <w:numPr>
          <w:ilvl w:val="0"/>
          <w:numId w:val="10"/>
        </w:numPr>
        <w:tabs>
          <w:tab w:val="left" w:pos="4500"/>
          <w:tab w:val="left" w:pos="6840"/>
        </w:tabs>
      </w:pPr>
      <w:r>
        <w:t>Allinge Turistfart</w:t>
      </w:r>
    </w:p>
    <w:p w:rsidR="00F83FCE" w:rsidRDefault="00F83FCE" w:rsidP="000266BD">
      <w:pPr>
        <w:numPr>
          <w:ilvl w:val="0"/>
          <w:numId w:val="10"/>
        </w:numPr>
        <w:tabs>
          <w:tab w:val="left" w:pos="4500"/>
          <w:tab w:val="left" w:pos="6840"/>
        </w:tabs>
      </w:pPr>
      <w:r>
        <w:t>Gudhjen Bus</w:t>
      </w:r>
    </w:p>
    <w:p w:rsidR="000266BD" w:rsidRDefault="00F83FCE" w:rsidP="000266BD">
      <w:pPr>
        <w:numPr>
          <w:ilvl w:val="0"/>
          <w:numId w:val="10"/>
        </w:numPr>
        <w:tabs>
          <w:tab w:val="left" w:pos="4500"/>
          <w:tab w:val="left" w:pos="6840"/>
        </w:tabs>
      </w:pPr>
      <w:r>
        <w:t>Østbornholms Lokaltrafik</w:t>
      </w:r>
      <w:r w:rsidR="000266BD">
        <w:tab/>
      </w:r>
    </w:p>
    <w:p w:rsidR="000266BD" w:rsidRDefault="000266BD" w:rsidP="00320727">
      <w:pPr>
        <w:tabs>
          <w:tab w:val="left" w:pos="4500"/>
          <w:tab w:val="left" w:pos="6840"/>
        </w:tabs>
        <w:ind w:left="720"/>
      </w:pPr>
      <w:r>
        <w:tab/>
      </w:r>
    </w:p>
    <w:p w:rsidR="006F4357" w:rsidRDefault="00A65B83" w:rsidP="00E00FD6">
      <w:r>
        <w:t>K</w:t>
      </w:r>
      <w:r w:rsidR="00115005">
        <w:t>ørselskontor</w:t>
      </w:r>
      <w:r>
        <w:t>et</w:t>
      </w:r>
      <w:r w:rsidR="006F4357">
        <w:t>:</w:t>
      </w:r>
    </w:p>
    <w:p w:rsidR="00F83FCE" w:rsidRDefault="00115005" w:rsidP="002370A1">
      <w:pPr>
        <w:numPr>
          <w:ilvl w:val="0"/>
          <w:numId w:val="15"/>
        </w:numPr>
      </w:pPr>
      <w:r>
        <w:t>Hverdage kl. 8:00-16:00</w:t>
      </w:r>
      <w:r>
        <w:tab/>
        <w:t xml:space="preserve">      </w:t>
      </w:r>
      <w:r w:rsidR="00320727">
        <w:tab/>
      </w:r>
      <w:r w:rsidR="0000377F">
        <w:t>56</w:t>
      </w:r>
      <w:r w:rsidR="00A20BAC">
        <w:t xml:space="preserve"> </w:t>
      </w:r>
      <w:r w:rsidR="0000377F">
        <w:t>92</w:t>
      </w:r>
      <w:r w:rsidR="00A20BAC">
        <w:t xml:space="preserve"> </w:t>
      </w:r>
      <w:r w:rsidR="0000377F">
        <w:t>37</w:t>
      </w:r>
      <w:r w:rsidR="00A20BAC">
        <w:t xml:space="preserve"> </w:t>
      </w:r>
      <w:r w:rsidR="0000377F">
        <w:t>45</w:t>
      </w:r>
      <w:r w:rsidR="0000377F">
        <w:tab/>
      </w:r>
      <w:r>
        <w:tab/>
      </w:r>
      <w:hyperlink r:id="rId16" w:history="1">
        <w:r w:rsidR="00974BBD" w:rsidRPr="009A2AAB">
          <w:rPr>
            <w:rStyle w:val="Hyperlink"/>
          </w:rPr>
          <w:t>afbud@bat.dk</w:t>
        </w:r>
      </w:hyperlink>
    </w:p>
    <w:p w:rsidR="00F83FCE" w:rsidRDefault="00320727" w:rsidP="00F83FCE">
      <w:pPr>
        <w:numPr>
          <w:ilvl w:val="0"/>
          <w:numId w:val="15"/>
        </w:numPr>
      </w:pPr>
      <w:r>
        <w:t xml:space="preserve">Akut telefon hverdage kl. 6:00-6:30 </w:t>
      </w:r>
      <w:r>
        <w:tab/>
        <w:t>60 12 21 90</w:t>
      </w:r>
    </w:p>
    <w:p w:rsidR="00F83FCE" w:rsidRDefault="00320727" w:rsidP="002370A1">
      <w:pPr>
        <w:ind w:left="720"/>
      </w:pPr>
      <w:r>
        <w:t>(</w:t>
      </w:r>
      <w:r w:rsidR="00F83FCE">
        <w:t>N</w:t>
      </w:r>
      <w:r w:rsidR="00F83FCE" w:rsidRPr="00F83FCE">
        <w:t>ummeret modtager sms der læses</w:t>
      </w:r>
      <w:r>
        <w:t xml:space="preserve"> kl. 6</w:t>
      </w:r>
      <w:r w:rsidR="00F83FCE" w:rsidRPr="00F83FCE">
        <w:t>:30 på alle hverdag)</w:t>
      </w:r>
    </w:p>
    <w:p w:rsidR="007A78AC" w:rsidRDefault="00115005" w:rsidP="006F4357">
      <w:pPr>
        <w:numPr>
          <w:ilvl w:val="0"/>
          <w:numId w:val="11"/>
        </w:numPr>
        <w:tabs>
          <w:tab w:val="left" w:pos="4500"/>
          <w:tab w:val="left" w:pos="6840"/>
        </w:tabs>
      </w:pPr>
      <w:r>
        <w:t>Gitte Kanstrup Kruse</w:t>
      </w:r>
      <w:r>
        <w:tab/>
      </w:r>
      <w:r w:rsidR="007A78AC">
        <w:tab/>
      </w:r>
      <w:r w:rsidR="00974BBD">
        <w:tab/>
      </w:r>
      <w:hyperlink r:id="rId17" w:history="1">
        <w:r w:rsidR="00974BBD" w:rsidRPr="009A2AAB">
          <w:rPr>
            <w:rStyle w:val="Hyperlink"/>
          </w:rPr>
          <w:t>gk@bat.dk</w:t>
        </w:r>
      </w:hyperlink>
    </w:p>
    <w:p w:rsidR="006F4357" w:rsidRDefault="006F4357" w:rsidP="00E00FD6"/>
    <w:p w:rsidR="006F4357" w:rsidRDefault="00F90A5C" w:rsidP="00E00FD6">
      <w:r>
        <w:t>Center Psykiatri og Handicap</w:t>
      </w:r>
      <w:r w:rsidR="006F4357">
        <w:t>:</w:t>
      </w:r>
    </w:p>
    <w:p w:rsidR="00B712EB" w:rsidRPr="00B712EB" w:rsidRDefault="00FE755E" w:rsidP="00B712EB">
      <w:pPr>
        <w:numPr>
          <w:ilvl w:val="0"/>
          <w:numId w:val="16"/>
        </w:numPr>
      </w:pPr>
      <w:r>
        <w:t>Henrik Boie</w:t>
      </w:r>
      <w:r>
        <w:tab/>
      </w:r>
      <w:r>
        <w:tab/>
      </w:r>
      <w:r>
        <w:tab/>
        <w:t>56</w:t>
      </w:r>
      <w:r w:rsidR="00A20BAC">
        <w:t xml:space="preserve"> </w:t>
      </w:r>
      <w:r>
        <w:t>92</w:t>
      </w:r>
      <w:r w:rsidR="00F83FCE">
        <w:t xml:space="preserve"> 12 85</w:t>
      </w:r>
      <w:r w:rsidR="00F83FCE">
        <w:tab/>
        <w:t xml:space="preserve">          </w:t>
      </w:r>
      <w:hyperlink r:id="rId18" w:history="1">
        <w:r w:rsidR="00320727" w:rsidRPr="00BA0C11">
          <w:rPr>
            <w:rStyle w:val="Hyperlink"/>
          </w:rPr>
          <w:t>henrik.boie@brk.dk</w:t>
        </w:r>
      </w:hyperlink>
      <w:r w:rsidR="00320727">
        <w:t xml:space="preserve"> </w:t>
      </w:r>
    </w:p>
    <w:p w:rsidR="003A04BB" w:rsidRPr="00B712EB" w:rsidRDefault="00B712EB" w:rsidP="00B712EB">
      <w:pPr>
        <w:tabs>
          <w:tab w:val="left" w:pos="5970"/>
        </w:tabs>
      </w:pPr>
      <w:r>
        <w:tab/>
      </w:r>
    </w:p>
    <w:sectPr w:rsidR="003A04BB" w:rsidRPr="00B712EB" w:rsidSect="00786DDE">
      <w:footerReference w:type="even" r:id="rId19"/>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7F" w:rsidRDefault="00C0037F">
      <w:r>
        <w:separator/>
      </w:r>
    </w:p>
  </w:endnote>
  <w:endnote w:type="continuationSeparator" w:id="0">
    <w:p w:rsidR="00C0037F" w:rsidRDefault="00C0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34" w:rsidRDefault="00E45034" w:rsidP="002C6990">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E45034" w:rsidRDefault="00E4503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34" w:rsidRDefault="00E45034" w:rsidP="002C6990">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F65D27">
      <w:rPr>
        <w:rStyle w:val="Sidetal"/>
        <w:noProof/>
      </w:rPr>
      <w:t>1</w:t>
    </w:r>
    <w:r>
      <w:rPr>
        <w:rStyle w:val="Sidetal"/>
      </w:rPr>
      <w:fldChar w:fldCharType="end"/>
    </w:r>
  </w:p>
  <w:p w:rsidR="00E45034" w:rsidRDefault="00E4503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7F" w:rsidRDefault="00C0037F">
      <w:r>
        <w:separator/>
      </w:r>
    </w:p>
  </w:footnote>
  <w:footnote w:type="continuationSeparator" w:id="0">
    <w:p w:rsidR="00C0037F" w:rsidRDefault="00C00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B8B"/>
    <w:multiLevelType w:val="hybridMultilevel"/>
    <w:tmpl w:val="B0FA03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5967679"/>
    <w:multiLevelType w:val="hybridMultilevel"/>
    <w:tmpl w:val="C5224B94"/>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2">
    <w:nsid w:val="0B0A2D5B"/>
    <w:multiLevelType w:val="hybridMultilevel"/>
    <w:tmpl w:val="9B44EC56"/>
    <w:lvl w:ilvl="0" w:tplc="C944E1D4">
      <w:start w:val="1"/>
      <w:numFmt w:val="decimal"/>
      <w:pStyle w:val="BRK-punktoverskrift"/>
      <w:lvlText w:val="%1."/>
      <w:lvlJc w:val="left"/>
      <w:pPr>
        <w:tabs>
          <w:tab w:val="num" w:pos="425"/>
        </w:tabs>
        <w:ind w:left="425" w:hanging="425"/>
      </w:pPr>
      <w:rPr>
        <w:rFonts w:ascii="Garamond" w:hAnsi="Garamond" w:hint="default"/>
        <w:b/>
        <w:i w:val="0"/>
        <w:sz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DC57EDE"/>
    <w:multiLevelType w:val="hybridMultilevel"/>
    <w:tmpl w:val="BEF2E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DD65205"/>
    <w:multiLevelType w:val="hybridMultilevel"/>
    <w:tmpl w:val="B7C6D7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1E2067E9"/>
    <w:multiLevelType w:val="hybridMultilevel"/>
    <w:tmpl w:val="16DC4A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47AF522B"/>
    <w:multiLevelType w:val="hybridMultilevel"/>
    <w:tmpl w:val="AAB678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4EEF59BE"/>
    <w:multiLevelType w:val="hybridMultilevel"/>
    <w:tmpl w:val="20AA8A8E"/>
    <w:lvl w:ilvl="0" w:tplc="8F321508">
      <w:start w:val="1"/>
      <w:numFmt w:val="decimal"/>
      <w:lvlText w:val="%1."/>
      <w:lvlJc w:val="left"/>
      <w:pPr>
        <w:tabs>
          <w:tab w:val="num" w:pos="360"/>
        </w:tabs>
        <w:ind w:left="0"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55141912"/>
    <w:multiLevelType w:val="hybridMultilevel"/>
    <w:tmpl w:val="E502262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5BA50BAF"/>
    <w:multiLevelType w:val="hybridMultilevel"/>
    <w:tmpl w:val="CBDC35F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63F203BB"/>
    <w:multiLevelType w:val="hybridMultilevel"/>
    <w:tmpl w:val="DE5CF932"/>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cs="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cs="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cs="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11">
    <w:nsid w:val="693D25FB"/>
    <w:multiLevelType w:val="hybridMultilevel"/>
    <w:tmpl w:val="027235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6C971926"/>
    <w:multiLevelType w:val="hybridMultilevel"/>
    <w:tmpl w:val="0B3429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6D483372"/>
    <w:multiLevelType w:val="multilevel"/>
    <w:tmpl w:val="4C78272A"/>
    <w:lvl w:ilvl="0">
      <w:start w:val="1"/>
      <w:numFmt w:val="decimal"/>
      <w:lvlText w:val="%1"/>
      <w:lvlJc w:val="left"/>
      <w:pPr>
        <w:tabs>
          <w:tab w:val="num" w:pos="471"/>
        </w:tabs>
        <w:ind w:left="471" w:hanging="1322"/>
      </w:pPr>
      <w:rPr>
        <w:rFonts w:hint="default"/>
      </w:rPr>
    </w:lvl>
    <w:lvl w:ilvl="1">
      <w:start w:val="1"/>
      <w:numFmt w:val="decimal"/>
      <w:lvlRestart w:val="0"/>
      <w:lvlText w:val="%2"/>
      <w:lvlJc w:val="left"/>
      <w:pPr>
        <w:tabs>
          <w:tab w:val="num" w:pos="-491"/>
        </w:tabs>
        <w:ind w:left="-1571" w:firstLine="720"/>
      </w:pPr>
      <w:rPr>
        <w:rFonts w:hint="default"/>
      </w:rPr>
    </w:lvl>
    <w:lvl w:ilvl="2">
      <w:start w:val="1"/>
      <w:numFmt w:val="decimal"/>
      <w:lvlText w:val="%2.%3"/>
      <w:lvlJc w:val="left"/>
      <w:pPr>
        <w:tabs>
          <w:tab w:val="num" w:pos="-131"/>
        </w:tabs>
        <w:ind w:left="-131" w:hanging="720"/>
      </w:pPr>
      <w:rPr>
        <w:rFonts w:hint="default"/>
      </w:rPr>
    </w:lvl>
    <w:lvl w:ilvl="3">
      <w:start w:val="1"/>
      <w:numFmt w:val="decimal"/>
      <w:lvlText w:val="%1.%2.%3.%4"/>
      <w:lvlJc w:val="left"/>
      <w:pPr>
        <w:tabs>
          <w:tab w:val="num" w:pos="13"/>
        </w:tabs>
        <w:ind w:left="13" w:hanging="864"/>
      </w:pPr>
      <w:rPr>
        <w:rFonts w:hint="default"/>
      </w:rPr>
    </w:lvl>
    <w:lvl w:ilvl="4">
      <w:start w:val="1"/>
      <w:numFmt w:val="decimal"/>
      <w:lvlText w:val="%1.%2.%3.%4.%5"/>
      <w:lvlJc w:val="left"/>
      <w:pPr>
        <w:tabs>
          <w:tab w:val="num" w:pos="157"/>
        </w:tabs>
        <w:ind w:left="157" w:hanging="1008"/>
      </w:pPr>
      <w:rPr>
        <w:rFonts w:hint="default"/>
      </w:rPr>
    </w:lvl>
    <w:lvl w:ilvl="5">
      <w:start w:val="1"/>
      <w:numFmt w:val="decimal"/>
      <w:lvlText w:val="%1.%2.%3.%4.%5.%6"/>
      <w:lvlJc w:val="left"/>
      <w:pPr>
        <w:tabs>
          <w:tab w:val="num" w:pos="301"/>
        </w:tabs>
        <w:ind w:left="301" w:hanging="1152"/>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4">
    <w:nsid w:val="79FE5B6A"/>
    <w:multiLevelType w:val="hybridMultilevel"/>
    <w:tmpl w:val="68364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13"/>
  </w:num>
  <w:num w:numId="5">
    <w:abstractNumId w:val="8"/>
  </w:num>
  <w:num w:numId="6">
    <w:abstractNumId w:val="12"/>
  </w:num>
  <w:num w:numId="7">
    <w:abstractNumId w:val="1"/>
  </w:num>
  <w:num w:numId="8">
    <w:abstractNumId w:val="4"/>
  </w:num>
  <w:num w:numId="9">
    <w:abstractNumId w:val="5"/>
  </w:num>
  <w:num w:numId="10">
    <w:abstractNumId w:val="0"/>
  </w:num>
  <w:num w:numId="11">
    <w:abstractNumId w:val="11"/>
  </w:num>
  <w:num w:numId="12">
    <w:abstractNumId w:val="6"/>
  </w:num>
  <w:num w:numId="13">
    <w:abstractNumId w:val="9"/>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CS-CANSAVE" w:val="1"/>
    <w:docVar w:name="FICS-DOKUMENT" w:val="1"/>
  </w:docVars>
  <w:rsids>
    <w:rsidRoot w:val="00C30D77"/>
    <w:rsid w:val="00001EE4"/>
    <w:rsid w:val="0000377F"/>
    <w:rsid w:val="00005315"/>
    <w:rsid w:val="0000580D"/>
    <w:rsid w:val="000067F5"/>
    <w:rsid w:val="000101AA"/>
    <w:rsid w:val="000166B6"/>
    <w:rsid w:val="00025773"/>
    <w:rsid w:val="000266BD"/>
    <w:rsid w:val="00032621"/>
    <w:rsid w:val="00040C24"/>
    <w:rsid w:val="00040D7C"/>
    <w:rsid w:val="000423B8"/>
    <w:rsid w:val="00044199"/>
    <w:rsid w:val="00045F7D"/>
    <w:rsid w:val="00046BD3"/>
    <w:rsid w:val="00051735"/>
    <w:rsid w:val="000564BA"/>
    <w:rsid w:val="00056958"/>
    <w:rsid w:val="00062AA3"/>
    <w:rsid w:val="00063303"/>
    <w:rsid w:val="00071E00"/>
    <w:rsid w:val="00075E08"/>
    <w:rsid w:val="00080486"/>
    <w:rsid w:val="000811E4"/>
    <w:rsid w:val="000835CC"/>
    <w:rsid w:val="00085AA7"/>
    <w:rsid w:val="000960E5"/>
    <w:rsid w:val="00097956"/>
    <w:rsid w:val="00097D7B"/>
    <w:rsid w:val="000A0479"/>
    <w:rsid w:val="000A3E75"/>
    <w:rsid w:val="000A6639"/>
    <w:rsid w:val="000B33DB"/>
    <w:rsid w:val="000C5775"/>
    <w:rsid w:val="000C7C1C"/>
    <w:rsid w:val="000D1A5C"/>
    <w:rsid w:val="000D5C5A"/>
    <w:rsid w:val="000E1D21"/>
    <w:rsid w:val="000E3CA7"/>
    <w:rsid w:val="000F13F8"/>
    <w:rsid w:val="000F1F5A"/>
    <w:rsid w:val="000F710D"/>
    <w:rsid w:val="001011B8"/>
    <w:rsid w:val="001022D7"/>
    <w:rsid w:val="0010416F"/>
    <w:rsid w:val="00110FA9"/>
    <w:rsid w:val="00111C66"/>
    <w:rsid w:val="00112D42"/>
    <w:rsid w:val="001140FC"/>
    <w:rsid w:val="00115005"/>
    <w:rsid w:val="00122C38"/>
    <w:rsid w:val="00124AD9"/>
    <w:rsid w:val="0012644C"/>
    <w:rsid w:val="0013062C"/>
    <w:rsid w:val="00137412"/>
    <w:rsid w:val="00146F29"/>
    <w:rsid w:val="00156031"/>
    <w:rsid w:val="00156CBC"/>
    <w:rsid w:val="00160E00"/>
    <w:rsid w:val="0016597D"/>
    <w:rsid w:val="001719D2"/>
    <w:rsid w:val="00172E01"/>
    <w:rsid w:val="00177326"/>
    <w:rsid w:val="00184F9E"/>
    <w:rsid w:val="00185F44"/>
    <w:rsid w:val="00191441"/>
    <w:rsid w:val="00193130"/>
    <w:rsid w:val="001964C9"/>
    <w:rsid w:val="00197C94"/>
    <w:rsid w:val="001A0777"/>
    <w:rsid w:val="001A1704"/>
    <w:rsid w:val="001A6048"/>
    <w:rsid w:val="001A615F"/>
    <w:rsid w:val="001B221A"/>
    <w:rsid w:val="001C1373"/>
    <w:rsid w:val="001C4FB6"/>
    <w:rsid w:val="001C7B9F"/>
    <w:rsid w:val="001D41AD"/>
    <w:rsid w:val="001D58FF"/>
    <w:rsid w:val="001D7374"/>
    <w:rsid w:val="001E1550"/>
    <w:rsid w:val="001E2319"/>
    <w:rsid w:val="001E3138"/>
    <w:rsid w:val="001E3543"/>
    <w:rsid w:val="001E69E9"/>
    <w:rsid w:val="001F198A"/>
    <w:rsid w:val="001F5C4E"/>
    <w:rsid w:val="001F6347"/>
    <w:rsid w:val="00202B65"/>
    <w:rsid w:val="0020444F"/>
    <w:rsid w:val="00211D77"/>
    <w:rsid w:val="00213841"/>
    <w:rsid w:val="00213F3A"/>
    <w:rsid w:val="0021524E"/>
    <w:rsid w:val="00216B8D"/>
    <w:rsid w:val="00221CF0"/>
    <w:rsid w:val="0022372C"/>
    <w:rsid w:val="00224189"/>
    <w:rsid w:val="00232B78"/>
    <w:rsid w:val="0023479C"/>
    <w:rsid w:val="002370A1"/>
    <w:rsid w:val="002418D6"/>
    <w:rsid w:val="002450DA"/>
    <w:rsid w:val="00246460"/>
    <w:rsid w:val="002476D2"/>
    <w:rsid w:val="002553AE"/>
    <w:rsid w:val="00255B4F"/>
    <w:rsid w:val="00260C33"/>
    <w:rsid w:val="00261075"/>
    <w:rsid w:val="00265AA8"/>
    <w:rsid w:val="00266A42"/>
    <w:rsid w:val="00266E83"/>
    <w:rsid w:val="00270CDD"/>
    <w:rsid w:val="0027139A"/>
    <w:rsid w:val="002713D2"/>
    <w:rsid w:val="00271E52"/>
    <w:rsid w:val="00271E9A"/>
    <w:rsid w:val="00272286"/>
    <w:rsid w:val="0028107B"/>
    <w:rsid w:val="00290D46"/>
    <w:rsid w:val="002917AA"/>
    <w:rsid w:val="00294710"/>
    <w:rsid w:val="0029633E"/>
    <w:rsid w:val="002A1BD7"/>
    <w:rsid w:val="002A56BE"/>
    <w:rsid w:val="002B0545"/>
    <w:rsid w:val="002B226E"/>
    <w:rsid w:val="002B4EE6"/>
    <w:rsid w:val="002B6770"/>
    <w:rsid w:val="002C00B1"/>
    <w:rsid w:val="002C010A"/>
    <w:rsid w:val="002C0AE2"/>
    <w:rsid w:val="002C0B6A"/>
    <w:rsid w:val="002C6990"/>
    <w:rsid w:val="002D267F"/>
    <w:rsid w:val="002D65B9"/>
    <w:rsid w:val="002D7DDC"/>
    <w:rsid w:val="002E27C3"/>
    <w:rsid w:val="002E3A8B"/>
    <w:rsid w:val="002F3955"/>
    <w:rsid w:val="002F688E"/>
    <w:rsid w:val="00301C5A"/>
    <w:rsid w:val="00303C20"/>
    <w:rsid w:val="00306D37"/>
    <w:rsid w:val="00310893"/>
    <w:rsid w:val="00320666"/>
    <w:rsid w:val="003206D1"/>
    <w:rsid w:val="00320727"/>
    <w:rsid w:val="00324878"/>
    <w:rsid w:val="00325093"/>
    <w:rsid w:val="003262F2"/>
    <w:rsid w:val="0033025C"/>
    <w:rsid w:val="00334301"/>
    <w:rsid w:val="00336DDD"/>
    <w:rsid w:val="00341325"/>
    <w:rsid w:val="00341F31"/>
    <w:rsid w:val="00343F02"/>
    <w:rsid w:val="00347B74"/>
    <w:rsid w:val="0035760C"/>
    <w:rsid w:val="00357B5F"/>
    <w:rsid w:val="00360775"/>
    <w:rsid w:val="00360AFA"/>
    <w:rsid w:val="003642D7"/>
    <w:rsid w:val="00365D3E"/>
    <w:rsid w:val="003664F1"/>
    <w:rsid w:val="00366D7D"/>
    <w:rsid w:val="0037296B"/>
    <w:rsid w:val="003735F4"/>
    <w:rsid w:val="00373F90"/>
    <w:rsid w:val="00380416"/>
    <w:rsid w:val="00384FD5"/>
    <w:rsid w:val="00387489"/>
    <w:rsid w:val="003909D4"/>
    <w:rsid w:val="00395F68"/>
    <w:rsid w:val="003A04BB"/>
    <w:rsid w:val="003A11E8"/>
    <w:rsid w:val="003A2A02"/>
    <w:rsid w:val="003A3226"/>
    <w:rsid w:val="003A481D"/>
    <w:rsid w:val="003A70F8"/>
    <w:rsid w:val="003B4310"/>
    <w:rsid w:val="003B47EF"/>
    <w:rsid w:val="003B5EE6"/>
    <w:rsid w:val="003B60DA"/>
    <w:rsid w:val="003C0118"/>
    <w:rsid w:val="003C25CD"/>
    <w:rsid w:val="003C5C11"/>
    <w:rsid w:val="003D0A3A"/>
    <w:rsid w:val="003D1F1E"/>
    <w:rsid w:val="003D3346"/>
    <w:rsid w:val="003D7CDB"/>
    <w:rsid w:val="003F1A62"/>
    <w:rsid w:val="003F3062"/>
    <w:rsid w:val="003F3068"/>
    <w:rsid w:val="003F6DEF"/>
    <w:rsid w:val="00400912"/>
    <w:rsid w:val="00404EA7"/>
    <w:rsid w:val="00414C22"/>
    <w:rsid w:val="004202DB"/>
    <w:rsid w:val="00425C3D"/>
    <w:rsid w:val="004264D7"/>
    <w:rsid w:val="00427167"/>
    <w:rsid w:val="0043044D"/>
    <w:rsid w:val="004309E2"/>
    <w:rsid w:val="00430ACF"/>
    <w:rsid w:val="00430CE6"/>
    <w:rsid w:val="00433520"/>
    <w:rsid w:val="0043433D"/>
    <w:rsid w:val="004471DD"/>
    <w:rsid w:val="004527A0"/>
    <w:rsid w:val="00452B48"/>
    <w:rsid w:val="00454113"/>
    <w:rsid w:val="00462D26"/>
    <w:rsid w:val="004660C5"/>
    <w:rsid w:val="00466C93"/>
    <w:rsid w:val="004749B0"/>
    <w:rsid w:val="00477D7B"/>
    <w:rsid w:val="00485656"/>
    <w:rsid w:val="004875FC"/>
    <w:rsid w:val="00494166"/>
    <w:rsid w:val="00494926"/>
    <w:rsid w:val="00494AB2"/>
    <w:rsid w:val="00496A59"/>
    <w:rsid w:val="00497A41"/>
    <w:rsid w:val="004A2785"/>
    <w:rsid w:val="004B2E6C"/>
    <w:rsid w:val="004B4859"/>
    <w:rsid w:val="004B4A6F"/>
    <w:rsid w:val="004B7804"/>
    <w:rsid w:val="004C0758"/>
    <w:rsid w:val="004C1556"/>
    <w:rsid w:val="004C2DD8"/>
    <w:rsid w:val="004C45DF"/>
    <w:rsid w:val="004C7091"/>
    <w:rsid w:val="004D0660"/>
    <w:rsid w:val="004D1859"/>
    <w:rsid w:val="004D7C90"/>
    <w:rsid w:val="004E6DEA"/>
    <w:rsid w:val="004F0052"/>
    <w:rsid w:val="004F63D9"/>
    <w:rsid w:val="004F79C5"/>
    <w:rsid w:val="00501803"/>
    <w:rsid w:val="0050250A"/>
    <w:rsid w:val="00507A49"/>
    <w:rsid w:val="005145F9"/>
    <w:rsid w:val="0051613B"/>
    <w:rsid w:val="00524B15"/>
    <w:rsid w:val="005275A5"/>
    <w:rsid w:val="005333F3"/>
    <w:rsid w:val="00536C6F"/>
    <w:rsid w:val="0054420A"/>
    <w:rsid w:val="0054561A"/>
    <w:rsid w:val="0054666D"/>
    <w:rsid w:val="005521AA"/>
    <w:rsid w:val="005528A8"/>
    <w:rsid w:val="005557D7"/>
    <w:rsid w:val="00556FA3"/>
    <w:rsid w:val="00564519"/>
    <w:rsid w:val="00574207"/>
    <w:rsid w:val="005745BC"/>
    <w:rsid w:val="00575297"/>
    <w:rsid w:val="00582F29"/>
    <w:rsid w:val="00585088"/>
    <w:rsid w:val="00585A5E"/>
    <w:rsid w:val="005922AE"/>
    <w:rsid w:val="00593AA8"/>
    <w:rsid w:val="00594168"/>
    <w:rsid w:val="00595217"/>
    <w:rsid w:val="005974EC"/>
    <w:rsid w:val="005A0186"/>
    <w:rsid w:val="005A467B"/>
    <w:rsid w:val="005A7846"/>
    <w:rsid w:val="005B3915"/>
    <w:rsid w:val="005B6C30"/>
    <w:rsid w:val="005C337F"/>
    <w:rsid w:val="005D0F6B"/>
    <w:rsid w:val="005D26C8"/>
    <w:rsid w:val="005D3DA8"/>
    <w:rsid w:val="005E1757"/>
    <w:rsid w:val="005E30D5"/>
    <w:rsid w:val="005E7F3B"/>
    <w:rsid w:val="005F2DA1"/>
    <w:rsid w:val="005F4C75"/>
    <w:rsid w:val="005F627F"/>
    <w:rsid w:val="0060008E"/>
    <w:rsid w:val="006059E5"/>
    <w:rsid w:val="00605D2A"/>
    <w:rsid w:val="0060712F"/>
    <w:rsid w:val="006136E9"/>
    <w:rsid w:val="0061773F"/>
    <w:rsid w:val="006216ED"/>
    <w:rsid w:val="0062427D"/>
    <w:rsid w:val="0063062E"/>
    <w:rsid w:val="006359E0"/>
    <w:rsid w:val="006365AC"/>
    <w:rsid w:val="006369CE"/>
    <w:rsid w:val="0064271E"/>
    <w:rsid w:val="00646DE3"/>
    <w:rsid w:val="006478DE"/>
    <w:rsid w:val="00661810"/>
    <w:rsid w:val="0066518D"/>
    <w:rsid w:val="00665BC3"/>
    <w:rsid w:val="00673F22"/>
    <w:rsid w:val="00675624"/>
    <w:rsid w:val="006808A5"/>
    <w:rsid w:val="006905CD"/>
    <w:rsid w:val="006933CD"/>
    <w:rsid w:val="00695A0F"/>
    <w:rsid w:val="006A048D"/>
    <w:rsid w:val="006A2848"/>
    <w:rsid w:val="006A5FAD"/>
    <w:rsid w:val="006A60EA"/>
    <w:rsid w:val="006B10BE"/>
    <w:rsid w:val="006B2D58"/>
    <w:rsid w:val="006B3FF8"/>
    <w:rsid w:val="006C1C93"/>
    <w:rsid w:val="006C451B"/>
    <w:rsid w:val="006D1BB8"/>
    <w:rsid w:val="006D63A7"/>
    <w:rsid w:val="006D68E7"/>
    <w:rsid w:val="006D72F6"/>
    <w:rsid w:val="006E372B"/>
    <w:rsid w:val="006E3BAE"/>
    <w:rsid w:val="006E40D9"/>
    <w:rsid w:val="006F1C0D"/>
    <w:rsid w:val="006F3F53"/>
    <w:rsid w:val="006F4357"/>
    <w:rsid w:val="006F6399"/>
    <w:rsid w:val="006F7184"/>
    <w:rsid w:val="0070376B"/>
    <w:rsid w:val="0070403D"/>
    <w:rsid w:val="00707A39"/>
    <w:rsid w:val="007176D3"/>
    <w:rsid w:val="0072296C"/>
    <w:rsid w:val="007300C3"/>
    <w:rsid w:val="00741F84"/>
    <w:rsid w:val="007442C1"/>
    <w:rsid w:val="007469FC"/>
    <w:rsid w:val="00750DD7"/>
    <w:rsid w:val="0075396E"/>
    <w:rsid w:val="00754049"/>
    <w:rsid w:val="00754627"/>
    <w:rsid w:val="00763C19"/>
    <w:rsid w:val="00763E1B"/>
    <w:rsid w:val="00772FA3"/>
    <w:rsid w:val="00773928"/>
    <w:rsid w:val="00775B19"/>
    <w:rsid w:val="007808D8"/>
    <w:rsid w:val="007829FF"/>
    <w:rsid w:val="00783B39"/>
    <w:rsid w:val="00785E0B"/>
    <w:rsid w:val="00786204"/>
    <w:rsid w:val="00786DDE"/>
    <w:rsid w:val="00787028"/>
    <w:rsid w:val="00791A78"/>
    <w:rsid w:val="0079760C"/>
    <w:rsid w:val="007A097C"/>
    <w:rsid w:val="007A2B1E"/>
    <w:rsid w:val="007A3C28"/>
    <w:rsid w:val="007A4D8B"/>
    <w:rsid w:val="007A7621"/>
    <w:rsid w:val="007A78AC"/>
    <w:rsid w:val="007B44EF"/>
    <w:rsid w:val="007B6774"/>
    <w:rsid w:val="007C039B"/>
    <w:rsid w:val="007C4F43"/>
    <w:rsid w:val="007D10B2"/>
    <w:rsid w:val="007D1D34"/>
    <w:rsid w:val="007D4308"/>
    <w:rsid w:val="007D5988"/>
    <w:rsid w:val="007D5AAF"/>
    <w:rsid w:val="007E0B85"/>
    <w:rsid w:val="007E1FA0"/>
    <w:rsid w:val="007E2B29"/>
    <w:rsid w:val="007E463E"/>
    <w:rsid w:val="007E4B2F"/>
    <w:rsid w:val="007E4BCF"/>
    <w:rsid w:val="007F2F9A"/>
    <w:rsid w:val="008008E4"/>
    <w:rsid w:val="00802646"/>
    <w:rsid w:val="0080484E"/>
    <w:rsid w:val="0081424A"/>
    <w:rsid w:val="00815785"/>
    <w:rsid w:val="00815AFA"/>
    <w:rsid w:val="00817B99"/>
    <w:rsid w:val="0082171F"/>
    <w:rsid w:val="008228C9"/>
    <w:rsid w:val="00830A22"/>
    <w:rsid w:val="00832C33"/>
    <w:rsid w:val="008336D9"/>
    <w:rsid w:val="00834FF8"/>
    <w:rsid w:val="0083636A"/>
    <w:rsid w:val="00837620"/>
    <w:rsid w:val="00837CCC"/>
    <w:rsid w:val="00842F2C"/>
    <w:rsid w:val="00844D44"/>
    <w:rsid w:val="00845A36"/>
    <w:rsid w:val="00850BB8"/>
    <w:rsid w:val="00851F85"/>
    <w:rsid w:val="008568E1"/>
    <w:rsid w:val="00861075"/>
    <w:rsid w:val="00861903"/>
    <w:rsid w:val="00865801"/>
    <w:rsid w:val="00866060"/>
    <w:rsid w:val="0086741B"/>
    <w:rsid w:val="0087275D"/>
    <w:rsid w:val="00881454"/>
    <w:rsid w:val="0088680B"/>
    <w:rsid w:val="0089303C"/>
    <w:rsid w:val="0089412A"/>
    <w:rsid w:val="008B5241"/>
    <w:rsid w:val="008C2F1E"/>
    <w:rsid w:val="008C3026"/>
    <w:rsid w:val="008C3923"/>
    <w:rsid w:val="008C6287"/>
    <w:rsid w:val="008D3628"/>
    <w:rsid w:val="008D73A5"/>
    <w:rsid w:val="008E7D0A"/>
    <w:rsid w:val="008F0011"/>
    <w:rsid w:val="008F0233"/>
    <w:rsid w:val="008F16EA"/>
    <w:rsid w:val="008F6420"/>
    <w:rsid w:val="00902503"/>
    <w:rsid w:val="0090371A"/>
    <w:rsid w:val="00910C58"/>
    <w:rsid w:val="00912533"/>
    <w:rsid w:val="0091264F"/>
    <w:rsid w:val="009149FC"/>
    <w:rsid w:val="00915BAD"/>
    <w:rsid w:val="009205EB"/>
    <w:rsid w:val="00923E52"/>
    <w:rsid w:val="0092797C"/>
    <w:rsid w:val="00930F75"/>
    <w:rsid w:val="0093134C"/>
    <w:rsid w:val="0093224A"/>
    <w:rsid w:val="00936F94"/>
    <w:rsid w:val="0093751B"/>
    <w:rsid w:val="00940AFF"/>
    <w:rsid w:val="009411B4"/>
    <w:rsid w:val="00941A17"/>
    <w:rsid w:val="00943067"/>
    <w:rsid w:val="00943B55"/>
    <w:rsid w:val="0094486D"/>
    <w:rsid w:val="0094774B"/>
    <w:rsid w:val="00953A08"/>
    <w:rsid w:val="009540FB"/>
    <w:rsid w:val="00957399"/>
    <w:rsid w:val="00963721"/>
    <w:rsid w:val="00970C04"/>
    <w:rsid w:val="00970E4D"/>
    <w:rsid w:val="009725E7"/>
    <w:rsid w:val="00972679"/>
    <w:rsid w:val="00972BE2"/>
    <w:rsid w:val="00974BBD"/>
    <w:rsid w:val="009771D5"/>
    <w:rsid w:val="0098084F"/>
    <w:rsid w:val="00981223"/>
    <w:rsid w:val="00982F39"/>
    <w:rsid w:val="00984843"/>
    <w:rsid w:val="0098652E"/>
    <w:rsid w:val="0098661C"/>
    <w:rsid w:val="0099009F"/>
    <w:rsid w:val="009A1FDF"/>
    <w:rsid w:val="009A2F6C"/>
    <w:rsid w:val="009B1116"/>
    <w:rsid w:val="009B2176"/>
    <w:rsid w:val="009B2A93"/>
    <w:rsid w:val="009B7B5D"/>
    <w:rsid w:val="009C24D6"/>
    <w:rsid w:val="009C35FF"/>
    <w:rsid w:val="009C4F10"/>
    <w:rsid w:val="009C59F5"/>
    <w:rsid w:val="009D6C2A"/>
    <w:rsid w:val="009E3EC1"/>
    <w:rsid w:val="009F20A5"/>
    <w:rsid w:val="009F237B"/>
    <w:rsid w:val="009F69D6"/>
    <w:rsid w:val="00A020D4"/>
    <w:rsid w:val="00A0476A"/>
    <w:rsid w:val="00A05318"/>
    <w:rsid w:val="00A06AAC"/>
    <w:rsid w:val="00A07AFA"/>
    <w:rsid w:val="00A13D33"/>
    <w:rsid w:val="00A13FE8"/>
    <w:rsid w:val="00A1796A"/>
    <w:rsid w:val="00A20BAC"/>
    <w:rsid w:val="00A216D2"/>
    <w:rsid w:val="00A23BE1"/>
    <w:rsid w:val="00A35281"/>
    <w:rsid w:val="00A37FDB"/>
    <w:rsid w:val="00A41FBC"/>
    <w:rsid w:val="00A428E8"/>
    <w:rsid w:val="00A45292"/>
    <w:rsid w:val="00A51232"/>
    <w:rsid w:val="00A537E9"/>
    <w:rsid w:val="00A53D18"/>
    <w:rsid w:val="00A6111A"/>
    <w:rsid w:val="00A655A7"/>
    <w:rsid w:val="00A65B83"/>
    <w:rsid w:val="00A661AB"/>
    <w:rsid w:val="00A67112"/>
    <w:rsid w:val="00A67A5B"/>
    <w:rsid w:val="00A7009C"/>
    <w:rsid w:val="00A713A3"/>
    <w:rsid w:val="00A717EE"/>
    <w:rsid w:val="00A719CE"/>
    <w:rsid w:val="00A748B0"/>
    <w:rsid w:val="00A84B2E"/>
    <w:rsid w:val="00A862ED"/>
    <w:rsid w:val="00A90A6F"/>
    <w:rsid w:val="00A9603C"/>
    <w:rsid w:val="00A960F9"/>
    <w:rsid w:val="00A96D4B"/>
    <w:rsid w:val="00AA0AEF"/>
    <w:rsid w:val="00AA0BDF"/>
    <w:rsid w:val="00AA451E"/>
    <w:rsid w:val="00AB57D8"/>
    <w:rsid w:val="00AC0491"/>
    <w:rsid w:val="00AC2716"/>
    <w:rsid w:val="00AC4823"/>
    <w:rsid w:val="00AC7A04"/>
    <w:rsid w:val="00AD1568"/>
    <w:rsid w:val="00AD1697"/>
    <w:rsid w:val="00AD427B"/>
    <w:rsid w:val="00AD79A8"/>
    <w:rsid w:val="00AE0362"/>
    <w:rsid w:val="00AF041E"/>
    <w:rsid w:val="00AF05AA"/>
    <w:rsid w:val="00AF068D"/>
    <w:rsid w:val="00AF2E82"/>
    <w:rsid w:val="00AF4A76"/>
    <w:rsid w:val="00AF732C"/>
    <w:rsid w:val="00B0019A"/>
    <w:rsid w:val="00B01529"/>
    <w:rsid w:val="00B0343B"/>
    <w:rsid w:val="00B052B2"/>
    <w:rsid w:val="00B06744"/>
    <w:rsid w:val="00B1393D"/>
    <w:rsid w:val="00B1768B"/>
    <w:rsid w:val="00B256D5"/>
    <w:rsid w:val="00B278C3"/>
    <w:rsid w:val="00B33909"/>
    <w:rsid w:val="00B35044"/>
    <w:rsid w:val="00B424B9"/>
    <w:rsid w:val="00B456D2"/>
    <w:rsid w:val="00B5001F"/>
    <w:rsid w:val="00B51D2C"/>
    <w:rsid w:val="00B619E6"/>
    <w:rsid w:val="00B64446"/>
    <w:rsid w:val="00B6632E"/>
    <w:rsid w:val="00B6709B"/>
    <w:rsid w:val="00B712EB"/>
    <w:rsid w:val="00B726D4"/>
    <w:rsid w:val="00B772DA"/>
    <w:rsid w:val="00B81425"/>
    <w:rsid w:val="00B82869"/>
    <w:rsid w:val="00B837A1"/>
    <w:rsid w:val="00B84A35"/>
    <w:rsid w:val="00B866A1"/>
    <w:rsid w:val="00B8692B"/>
    <w:rsid w:val="00B87137"/>
    <w:rsid w:val="00B87F5A"/>
    <w:rsid w:val="00B90276"/>
    <w:rsid w:val="00B90D7D"/>
    <w:rsid w:val="00B942C5"/>
    <w:rsid w:val="00B9596C"/>
    <w:rsid w:val="00B97255"/>
    <w:rsid w:val="00BA0EA8"/>
    <w:rsid w:val="00BA13A4"/>
    <w:rsid w:val="00BA328B"/>
    <w:rsid w:val="00BA5A1D"/>
    <w:rsid w:val="00BA6B81"/>
    <w:rsid w:val="00BA6FAF"/>
    <w:rsid w:val="00BA7C30"/>
    <w:rsid w:val="00BB0756"/>
    <w:rsid w:val="00BB1635"/>
    <w:rsid w:val="00BB31A5"/>
    <w:rsid w:val="00BB414D"/>
    <w:rsid w:val="00BB453E"/>
    <w:rsid w:val="00BB759C"/>
    <w:rsid w:val="00BC0D2B"/>
    <w:rsid w:val="00BC14C3"/>
    <w:rsid w:val="00BD4554"/>
    <w:rsid w:val="00BD4D1A"/>
    <w:rsid w:val="00BE0023"/>
    <w:rsid w:val="00BE2DD4"/>
    <w:rsid w:val="00BF4B79"/>
    <w:rsid w:val="00BF4E1B"/>
    <w:rsid w:val="00BF6903"/>
    <w:rsid w:val="00C0037F"/>
    <w:rsid w:val="00C015D6"/>
    <w:rsid w:val="00C03085"/>
    <w:rsid w:val="00C0421D"/>
    <w:rsid w:val="00C05B89"/>
    <w:rsid w:val="00C072B8"/>
    <w:rsid w:val="00C10283"/>
    <w:rsid w:val="00C12081"/>
    <w:rsid w:val="00C14C09"/>
    <w:rsid w:val="00C15694"/>
    <w:rsid w:val="00C156E2"/>
    <w:rsid w:val="00C16234"/>
    <w:rsid w:val="00C17D4D"/>
    <w:rsid w:val="00C2474D"/>
    <w:rsid w:val="00C24E3D"/>
    <w:rsid w:val="00C25BC6"/>
    <w:rsid w:val="00C27CD5"/>
    <w:rsid w:val="00C30D77"/>
    <w:rsid w:val="00C33DAF"/>
    <w:rsid w:val="00C345EA"/>
    <w:rsid w:val="00C37250"/>
    <w:rsid w:val="00C4246F"/>
    <w:rsid w:val="00C4320B"/>
    <w:rsid w:val="00C46521"/>
    <w:rsid w:val="00C47986"/>
    <w:rsid w:val="00C51055"/>
    <w:rsid w:val="00C516D9"/>
    <w:rsid w:val="00C52A1A"/>
    <w:rsid w:val="00C56EA1"/>
    <w:rsid w:val="00C60B1F"/>
    <w:rsid w:val="00C72391"/>
    <w:rsid w:val="00C73C10"/>
    <w:rsid w:val="00C80BB2"/>
    <w:rsid w:val="00C80CD6"/>
    <w:rsid w:val="00C904FD"/>
    <w:rsid w:val="00C94FD6"/>
    <w:rsid w:val="00CA0531"/>
    <w:rsid w:val="00CA4F02"/>
    <w:rsid w:val="00CA63B2"/>
    <w:rsid w:val="00CB09F0"/>
    <w:rsid w:val="00CB2E8B"/>
    <w:rsid w:val="00CB465E"/>
    <w:rsid w:val="00CB5CFF"/>
    <w:rsid w:val="00CC0C08"/>
    <w:rsid w:val="00CC0D99"/>
    <w:rsid w:val="00CC4AFE"/>
    <w:rsid w:val="00CC5221"/>
    <w:rsid w:val="00CC5F1F"/>
    <w:rsid w:val="00CD19E5"/>
    <w:rsid w:val="00CD32F2"/>
    <w:rsid w:val="00CD3483"/>
    <w:rsid w:val="00CE034B"/>
    <w:rsid w:val="00CE5169"/>
    <w:rsid w:val="00CE5312"/>
    <w:rsid w:val="00CF3FE5"/>
    <w:rsid w:val="00CF6265"/>
    <w:rsid w:val="00D022B8"/>
    <w:rsid w:val="00D02AC6"/>
    <w:rsid w:val="00D02C26"/>
    <w:rsid w:val="00D136AA"/>
    <w:rsid w:val="00D1556E"/>
    <w:rsid w:val="00D1794C"/>
    <w:rsid w:val="00D24410"/>
    <w:rsid w:val="00D24A8E"/>
    <w:rsid w:val="00D27127"/>
    <w:rsid w:val="00D30958"/>
    <w:rsid w:val="00D30D85"/>
    <w:rsid w:val="00D31C19"/>
    <w:rsid w:val="00D35215"/>
    <w:rsid w:val="00D428BE"/>
    <w:rsid w:val="00D4656A"/>
    <w:rsid w:val="00D50AD0"/>
    <w:rsid w:val="00D5726F"/>
    <w:rsid w:val="00D6030E"/>
    <w:rsid w:val="00D61790"/>
    <w:rsid w:val="00D62470"/>
    <w:rsid w:val="00D64743"/>
    <w:rsid w:val="00D64998"/>
    <w:rsid w:val="00D727B2"/>
    <w:rsid w:val="00D73CE7"/>
    <w:rsid w:val="00D82F70"/>
    <w:rsid w:val="00D83E92"/>
    <w:rsid w:val="00D85E55"/>
    <w:rsid w:val="00D96896"/>
    <w:rsid w:val="00D972C9"/>
    <w:rsid w:val="00DA1162"/>
    <w:rsid w:val="00DA3081"/>
    <w:rsid w:val="00DB4DF7"/>
    <w:rsid w:val="00DC217E"/>
    <w:rsid w:val="00DC6058"/>
    <w:rsid w:val="00DC64BB"/>
    <w:rsid w:val="00DD1E5E"/>
    <w:rsid w:val="00DE2AD5"/>
    <w:rsid w:val="00DE3AC1"/>
    <w:rsid w:val="00DE3FBD"/>
    <w:rsid w:val="00DE6014"/>
    <w:rsid w:val="00DF2C99"/>
    <w:rsid w:val="00DF3DCA"/>
    <w:rsid w:val="00DF460E"/>
    <w:rsid w:val="00DF5A2F"/>
    <w:rsid w:val="00DF5ADE"/>
    <w:rsid w:val="00DF618D"/>
    <w:rsid w:val="00E00879"/>
    <w:rsid w:val="00E00FD6"/>
    <w:rsid w:val="00E13E89"/>
    <w:rsid w:val="00E1702E"/>
    <w:rsid w:val="00E22EE8"/>
    <w:rsid w:val="00E23559"/>
    <w:rsid w:val="00E23BE7"/>
    <w:rsid w:val="00E23FDD"/>
    <w:rsid w:val="00E25844"/>
    <w:rsid w:val="00E342DA"/>
    <w:rsid w:val="00E42851"/>
    <w:rsid w:val="00E45034"/>
    <w:rsid w:val="00E464A7"/>
    <w:rsid w:val="00E46E86"/>
    <w:rsid w:val="00E5300C"/>
    <w:rsid w:val="00E6055F"/>
    <w:rsid w:val="00E60D71"/>
    <w:rsid w:val="00E6215A"/>
    <w:rsid w:val="00E72A09"/>
    <w:rsid w:val="00E7560C"/>
    <w:rsid w:val="00E766CD"/>
    <w:rsid w:val="00E84C82"/>
    <w:rsid w:val="00E87A6A"/>
    <w:rsid w:val="00E95A73"/>
    <w:rsid w:val="00E96449"/>
    <w:rsid w:val="00EA1CC9"/>
    <w:rsid w:val="00EB1721"/>
    <w:rsid w:val="00EB658A"/>
    <w:rsid w:val="00EB6E51"/>
    <w:rsid w:val="00EC166C"/>
    <w:rsid w:val="00EC2D2D"/>
    <w:rsid w:val="00EC517B"/>
    <w:rsid w:val="00EC5CCB"/>
    <w:rsid w:val="00EC693E"/>
    <w:rsid w:val="00ED1039"/>
    <w:rsid w:val="00ED2981"/>
    <w:rsid w:val="00ED3055"/>
    <w:rsid w:val="00ED5608"/>
    <w:rsid w:val="00ED567D"/>
    <w:rsid w:val="00ED6751"/>
    <w:rsid w:val="00ED6C08"/>
    <w:rsid w:val="00EE169E"/>
    <w:rsid w:val="00EE2C59"/>
    <w:rsid w:val="00EE3EB8"/>
    <w:rsid w:val="00EE4D6A"/>
    <w:rsid w:val="00EF16BB"/>
    <w:rsid w:val="00EF1C30"/>
    <w:rsid w:val="00EF52BE"/>
    <w:rsid w:val="00F02BA0"/>
    <w:rsid w:val="00F03E81"/>
    <w:rsid w:val="00F07EDF"/>
    <w:rsid w:val="00F16C52"/>
    <w:rsid w:val="00F20072"/>
    <w:rsid w:val="00F22DA5"/>
    <w:rsid w:val="00F30182"/>
    <w:rsid w:val="00F302DF"/>
    <w:rsid w:val="00F37736"/>
    <w:rsid w:val="00F40532"/>
    <w:rsid w:val="00F42C31"/>
    <w:rsid w:val="00F43925"/>
    <w:rsid w:val="00F460BF"/>
    <w:rsid w:val="00F464E9"/>
    <w:rsid w:val="00F51355"/>
    <w:rsid w:val="00F53649"/>
    <w:rsid w:val="00F540BD"/>
    <w:rsid w:val="00F5736B"/>
    <w:rsid w:val="00F60825"/>
    <w:rsid w:val="00F62381"/>
    <w:rsid w:val="00F625B1"/>
    <w:rsid w:val="00F63283"/>
    <w:rsid w:val="00F65D27"/>
    <w:rsid w:val="00F66DDF"/>
    <w:rsid w:val="00F6700E"/>
    <w:rsid w:val="00F74BB5"/>
    <w:rsid w:val="00F757AE"/>
    <w:rsid w:val="00F75B88"/>
    <w:rsid w:val="00F77061"/>
    <w:rsid w:val="00F7792B"/>
    <w:rsid w:val="00F80731"/>
    <w:rsid w:val="00F82654"/>
    <w:rsid w:val="00F83D2F"/>
    <w:rsid w:val="00F83FCE"/>
    <w:rsid w:val="00F85438"/>
    <w:rsid w:val="00F90A5C"/>
    <w:rsid w:val="00F9156A"/>
    <w:rsid w:val="00F917D5"/>
    <w:rsid w:val="00F97A87"/>
    <w:rsid w:val="00FA0504"/>
    <w:rsid w:val="00FA2A64"/>
    <w:rsid w:val="00FA36E6"/>
    <w:rsid w:val="00FB17D1"/>
    <w:rsid w:val="00FB3675"/>
    <w:rsid w:val="00FB75DE"/>
    <w:rsid w:val="00FC0A7E"/>
    <w:rsid w:val="00FC43E3"/>
    <w:rsid w:val="00FC5A94"/>
    <w:rsid w:val="00FC601E"/>
    <w:rsid w:val="00FD1D52"/>
    <w:rsid w:val="00FD2CAB"/>
    <w:rsid w:val="00FD6448"/>
    <w:rsid w:val="00FD71C1"/>
    <w:rsid w:val="00FE24BB"/>
    <w:rsid w:val="00FE25A5"/>
    <w:rsid w:val="00FE38B9"/>
    <w:rsid w:val="00FE68C3"/>
    <w:rsid w:val="00FE755E"/>
    <w:rsid w:val="00FF061F"/>
    <w:rsid w:val="00FF1676"/>
    <w:rsid w:val="00FF67B9"/>
    <w:rsid w:val="00FF6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Tahoma"/>
      <w:sz w:val="24"/>
    </w:rPr>
  </w:style>
  <w:style w:type="paragraph" w:styleId="Overskrift1">
    <w:name w:val="heading 1"/>
    <w:next w:val="Normal"/>
    <w:qFormat/>
    <w:pPr>
      <w:keepNext/>
      <w:spacing w:before="240" w:after="60"/>
      <w:outlineLvl w:val="0"/>
    </w:pPr>
    <w:rPr>
      <w:rFonts w:ascii="Verdana" w:hAnsi="Verdana"/>
      <w:b/>
      <w:sz w:val="32"/>
    </w:rPr>
  </w:style>
  <w:style w:type="paragraph" w:styleId="Overskrift2">
    <w:name w:val="heading 2"/>
    <w:next w:val="Normal"/>
    <w:qFormat/>
    <w:pPr>
      <w:keepNext/>
      <w:spacing w:before="240" w:after="60"/>
      <w:outlineLvl w:val="1"/>
    </w:pPr>
    <w:rPr>
      <w:rFonts w:ascii="Verdana" w:eastAsia="Arial Unicode MS" w:hAnsi="Verdana" w:cs="Arial"/>
      <w:b/>
      <w:iCs/>
      <w:sz w:val="28"/>
      <w:szCs w:val="28"/>
    </w:rPr>
  </w:style>
  <w:style w:type="paragraph" w:styleId="Overskrift3">
    <w:name w:val="heading 3"/>
    <w:next w:val="Normal"/>
    <w:qFormat/>
    <w:pPr>
      <w:keepNext/>
      <w:spacing w:before="240" w:after="60"/>
      <w:outlineLvl w:val="2"/>
    </w:pPr>
    <w:rPr>
      <w:rFonts w:ascii="Verdana" w:eastAsia="Arial Unicode MS" w:hAnsi="Verdana"/>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K-brdtekst">
    <w:name w:val="BRK - brødtekst"/>
    <w:pPr>
      <w:spacing w:line="300" w:lineRule="atLeast"/>
    </w:pPr>
    <w:rPr>
      <w:rFonts w:ascii="Garamond" w:hAnsi="Garamond"/>
      <w:sz w:val="24"/>
      <w:szCs w:val="24"/>
    </w:rPr>
  </w:style>
  <w:style w:type="paragraph" w:customStyle="1" w:styleId="BRK-overskrift">
    <w:name w:val="BRK - overskrift"/>
    <w:pPr>
      <w:keepNext/>
      <w:spacing w:line="300" w:lineRule="atLeast"/>
    </w:pPr>
    <w:rPr>
      <w:rFonts w:ascii="Garamond" w:hAnsi="Garamond"/>
      <w:b/>
      <w:sz w:val="24"/>
      <w:szCs w:val="24"/>
    </w:rPr>
  </w:style>
  <w:style w:type="paragraph" w:customStyle="1" w:styleId="BRK-punktindhold">
    <w:name w:val="BRK - punktindhold"/>
    <w:basedOn w:val="BRK-brdtekst"/>
    <w:pPr>
      <w:ind w:left="425"/>
    </w:pPr>
  </w:style>
  <w:style w:type="paragraph" w:customStyle="1" w:styleId="BRK-punktoverskrift">
    <w:name w:val="BRK - punktoverskrift"/>
    <w:basedOn w:val="BRK-overskrift"/>
    <w:next w:val="BRK-punktindhold"/>
    <w:pPr>
      <w:numPr>
        <w:numId w:val="1"/>
      </w:numPr>
      <w:spacing w:before="360"/>
    </w:pPr>
  </w:style>
  <w:style w:type="paragraph" w:styleId="Indholdsfortegnelse1">
    <w:name w:val="toc 1"/>
    <w:next w:val="Normal"/>
    <w:autoRedefine/>
    <w:uiPriority w:val="39"/>
    <w:pPr>
      <w:spacing w:before="120" w:after="120"/>
    </w:pPr>
    <w:rPr>
      <w:b/>
      <w:bCs/>
      <w:caps/>
    </w:rPr>
  </w:style>
  <w:style w:type="paragraph" w:styleId="Indholdsfortegnelse2">
    <w:name w:val="toc 2"/>
    <w:basedOn w:val="Indholdsfortegnelse1"/>
    <w:next w:val="Normal"/>
    <w:autoRedefine/>
    <w:uiPriority w:val="39"/>
    <w:pPr>
      <w:spacing w:before="0" w:after="0"/>
      <w:ind w:left="240"/>
    </w:pPr>
    <w:rPr>
      <w:b w:val="0"/>
      <w:bCs w:val="0"/>
      <w:caps w:val="0"/>
      <w:smallCaps/>
    </w:rPr>
  </w:style>
  <w:style w:type="paragraph" w:styleId="Indholdsfortegnelse3">
    <w:name w:val="toc 3"/>
    <w:basedOn w:val="Indholdsfortegnelse1"/>
    <w:next w:val="Normal"/>
    <w:autoRedefine/>
    <w:uiPriority w:val="39"/>
    <w:pPr>
      <w:spacing w:before="0" w:after="0"/>
      <w:ind w:left="480"/>
    </w:pPr>
    <w:rPr>
      <w:b w:val="0"/>
      <w:bCs w:val="0"/>
      <w:i/>
      <w:iCs/>
      <w:caps w:val="0"/>
    </w:rPr>
  </w:style>
  <w:style w:type="paragraph" w:styleId="Sidefod">
    <w:name w:val="footer"/>
    <w:basedOn w:val="Normal"/>
    <w:rsid w:val="0020444F"/>
    <w:pPr>
      <w:tabs>
        <w:tab w:val="center" w:pos="4819"/>
        <w:tab w:val="right" w:pos="9638"/>
      </w:tabs>
    </w:pPr>
  </w:style>
  <w:style w:type="character" w:styleId="Sidetal">
    <w:name w:val="page number"/>
    <w:basedOn w:val="Standardskrifttypeiafsnit"/>
    <w:rsid w:val="0020444F"/>
  </w:style>
  <w:style w:type="paragraph" w:styleId="Sidehoved">
    <w:name w:val="header"/>
    <w:basedOn w:val="Normal"/>
    <w:rsid w:val="004660C5"/>
    <w:pPr>
      <w:tabs>
        <w:tab w:val="center" w:pos="4819"/>
        <w:tab w:val="right" w:pos="9638"/>
      </w:tabs>
    </w:pPr>
  </w:style>
  <w:style w:type="paragraph" w:styleId="Markeringsbobletekst">
    <w:name w:val="Balloon Text"/>
    <w:basedOn w:val="Normal"/>
    <w:semiHidden/>
    <w:rsid w:val="00D02AC6"/>
    <w:rPr>
      <w:rFonts w:ascii="Tahoma" w:hAnsi="Tahoma"/>
      <w:sz w:val="16"/>
      <w:szCs w:val="16"/>
    </w:rPr>
  </w:style>
  <w:style w:type="character" w:styleId="Hyperlink">
    <w:name w:val="Hyperlink"/>
    <w:uiPriority w:val="99"/>
    <w:rsid w:val="00AF05AA"/>
    <w:rPr>
      <w:color w:val="0000FF"/>
      <w:u w:val="single"/>
    </w:rPr>
  </w:style>
  <w:style w:type="paragraph" w:styleId="Indholdsfortegnelse4">
    <w:name w:val="toc 4"/>
    <w:basedOn w:val="Normal"/>
    <w:next w:val="Normal"/>
    <w:autoRedefine/>
    <w:semiHidden/>
    <w:rsid w:val="002A56BE"/>
    <w:pPr>
      <w:ind w:left="720"/>
    </w:pPr>
    <w:rPr>
      <w:rFonts w:ascii="Times New Roman" w:hAnsi="Times New Roman" w:cs="Times New Roman"/>
      <w:sz w:val="18"/>
      <w:szCs w:val="18"/>
    </w:rPr>
  </w:style>
  <w:style w:type="paragraph" w:styleId="Indholdsfortegnelse5">
    <w:name w:val="toc 5"/>
    <w:basedOn w:val="Normal"/>
    <w:next w:val="Normal"/>
    <w:autoRedefine/>
    <w:semiHidden/>
    <w:rsid w:val="002A56BE"/>
    <w:pPr>
      <w:ind w:left="960"/>
    </w:pPr>
    <w:rPr>
      <w:rFonts w:ascii="Times New Roman" w:hAnsi="Times New Roman" w:cs="Times New Roman"/>
      <w:sz w:val="18"/>
      <w:szCs w:val="18"/>
    </w:rPr>
  </w:style>
  <w:style w:type="paragraph" w:styleId="Indholdsfortegnelse6">
    <w:name w:val="toc 6"/>
    <w:basedOn w:val="Normal"/>
    <w:next w:val="Normal"/>
    <w:autoRedefine/>
    <w:semiHidden/>
    <w:rsid w:val="002A56BE"/>
    <w:pPr>
      <w:ind w:left="1200"/>
    </w:pPr>
    <w:rPr>
      <w:rFonts w:ascii="Times New Roman" w:hAnsi="Times New Roman" w:cs="Times New Roman"/>
      <w:sz w:val="18"/>
      <w:szCs w:val="18"/>
    </w:rPr>
  </w:style>
  <w:style w:type="paragraph" w:styleId="Indholdsfortegnelse7">
    <w:name w:val="toc 7"/>
    <w:basedOn w:val="Normal"/>
    <w:next w:val="Normal"/>
    <w:autoRedefine/>
    <w:semiHidden/>
    <w:rsid w:val="002A56BE"/>
    <w:pPr>
      <w:ind w:left="1440"/>
    </w:pPr>
    <w:rPr>
      <w:rFonts w:ascii="Times New Roman" w:hAnsi="Times New Roman" w:cs="Times New Roman"/>
      <w:sz w:val="18"/>
      <w:szCs w:val="18"/>
    </w:rPr>
  </w:style>
  <w:style w:type="paragraph" w:styleId="Indholdsfortegnelse8">
    <w:name w:val="toc 8"/>
    <w:basedOn w:val="Normal"/>
    <w:next w:val="Normal"/>
    <w:autoRedefine/>
    <w:semiHidden/>
    <w:rsid w:val="002A56BE"/>
    <w:pPr>
      <w:ind w:left="1680"/>
    </w:pPr>
    <w:rPr>
      <w:rFonts w:ascii="Times New Roman" w:hAnsi="Times New Roman" w:cs="Times New Roman"/>
      <w:sz w:val="18"/>
      <w:szCs w:val="18"/>
    </w:rPr>
  </w:style>
  <w:style w:type="paragraph" w:styleId="Indholdsfortegnelse9">
    <w:name w:val="toc 9"/>
    <w:basedOn w:val="Normal"/>
    <w:next w:val="Normal"/>
    <w:autoRedefine/>
    <w:semiHidden/>
    <w:rsid w:val="002A56BE"/>
    <w:pPr>
      <w:ind w:left="1920"/>
    </w:pPr>
    <w:rPr>
      <w:rFonts w:ascii="Times New Roman" w:hAnsi="Times New Roman" w:cs="Times New Roman"/>
      <w:sz w:val="18"/>
      <w:szCs w:val="18"/>
    </w:rPr>
  </w:style>
  <w:style w:type="character" w:styleId="BesgtHyperlink">
    <w:name w:val="FollowedHyperlink"/>
    <w:rsid w:val="0037296B"/>
    <w:rPr>
      <w:color w:val="800080"/>
      <w:u w:val="single"/>
    </w:rPr>
  </w:style>
  <w:style w:type="character" w:customStyle="1" w:styleId="keyword">
    <w:name w:val="keyword"/>
    <w:rsid w:val="00241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1929">
      <w:bodyDiv w:val="1"/>
      <w:marLeft w:val="0"/>
      <w:marRight w:val="0"/>
      <w:marTop w:val="0"/>
      <w:marBottom w:val="0"/>
      <w:divBdr>
        <w:top w:val="none" w:sz="0" w:space="0" w:color="auto"/>
        <w:left w:val="none" w:sz="0" w:space="0" w:color="auto"/>
        <w:bottom w:val="none" w:sz="0" w:space="0" w:color="auto"/>
        <w:right w:val="none" w:sz="0" w:space="0" w:color="auto"/>
      </w:divBdr>
      <w:divsChild>
        <w:div w:id="442262623">
          <w:marLeft w:val="0"/>
          <w:marRight w:val="0"/>
          <w:marTop w:val="0"/>
          <w:marBottom w:val="0"/>
          <w:divBdr>
            <w:top w:val="none" w:sz="0" w:space="0" w:color="auto"/>
            <w:left w:val="none" w:sz="0" w:space="0" w:color="auto"/>
            <w:bottom w:val="none" w:sz="0" w:space="0" w:color="auto"/>
            <w:right w:val="none" w:sz="0" w:space="0" w:color="auto"/>
          </w:divBdr>
          <w:divsChild>
            <w:div w:id="865797344">
              <w:marLeft w:val="0"/>
              <w:marRight w:val="0"/>
              <w:marTop w:val="0"/>
              <w:marBottom w:val="0"/>
              <w:divBdr>
                <w:top w:val="none" w:sz="0" w:space="0" w:color="auto"/>
                <w:left w:val="none" w:sz="0" w:space="0" w:color="auto"/>
                <w:bottom w:val="none" w:sz="0" w:space="0" w:color="auto"/>
                <w:right w:val="none" w:sz="0" w:space="0" w:color="auto"/>
              </w:divBdr>
              <w:divsChild>
                <w:div w:id="178544725">
                  <w:marLeft w:val="0"/>
                  <w:marRight w:val="0"/>
                  <w:marTop w:val="0"/>
                  <w:marBottom w:val="0"/>
                  <w:divBdr>
                    <w:top w:val="none" w:sz="0" w:space="0" w:color="auto"/>
                    <w:left w:val="none" w:sz="0" w:space="0" w:color="auto"/>
                    <w:bottom w:val="none" w:sz="0" w:space="0" w:color="auto"/>
                    <w:right w:val="none" w:sz="0" w:space="0" w:color="auto"/>
                  </w:divBdr>
                  <w:divsChild>
                    <w:div w:id="1470200287">
                      <w:marLeft w:val="225"/>
                      <w:marRight w:val="0"/>
                      <w:marTop w:val="300"/>
                      <w:marBottom w:val="300"/>
                      <w:divBdr>
                        <w:top w:val="none" w:sz="0" w:space="0" w:color="auto"/>
                        <w:left w:val="none" w:sz="0" w:space="0" w:color="auto"/>
                        <w:bottom w:val="none" w:sz="0" w:space="0" w:color="auto"/>
                        <w:right w:val="none" w:sz="0" w:space="0" w:color="auto"/>
                      </w:divBdr>
                      <w:divsChild>
                        <w:div w:id="807167983">
                          <w:marLeft w:val="0"/>
                          <w:marRight w:val="0"/>
                          <w:marTop w:val="0"/>
                          <w:marBottom w:val="0"/>
                          <w:divBdr>
                            <w:top w:val="none" w:sz="0" w:space="0" w:color="auto"/>
                            <w:left w:val="none" w:sz="0" w:space="0" w:color="auto"/>
                            <w:bottom w:val="none" w:sz="0" w:space="0" w:color="auto"/>
                            <w:right w:val="none" w:sz="0" w:space="0" w:color="auto"/>
                          </w:divBdr>
                          <w:divsChild>
                            <w:div w:id="4463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henrik.boie@brk.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k@bat.dk" TargetMode="External"/><Relationship Id="rId2" Type="http://schemas.openxmlformats.org/officeDocument/2006/relationships/customXml" Target="../customXml/item2.xml"/><Relationship Id="rId16" Type="http://schemas.openxmlformats.org/officeDocument/2006/relationships/hyperlink" Target="mailto:afbud@bat.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at.dk" TargetMode="External"/><Relationship Id="rId23"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mailto:afbud@ba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E83BBC7C1BFB542943D17AEA9599A8C" ma:contentTypeVersion="1" ma:contentTypeDescription="Opret et nyt dokument." ma:contentTypeScope="" ma:versionID="6a3f9af403280382e974f689bf17d138">
  <xsd:schema xmlns:xsd="http://www.w3.org/2001/XMLSchema" xmlns:xs="http://www.w3.org/2001/XMLSchema" xmlns:p="http://schemas.microsoft.com/office/2006/metadata/properties" xmlns:ns1="http://schemas.microsoft.com/sharepoint/v3" targetNamespace="http://schemas.microsoft.com/office/2006/metadata/properties" ma:root="true" ma:fieldsID="fee8934479a5e54c813e3b71587127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BFAFA-FD34-4572-A22C-031129E8791C}"/>
</file>

<file path=customXml/itemProps2.xml><?xml version="1.0" encoding="utf-8"?>
<ds:datastoreItem xmlns:ds="http://schemas.openxmlformats.org/officeDocument/2006/customXml" ds:itemID="{DFC7039F-710C-4BCC-A849-B3BE653A0E73}"/>
</file>

<file path=customXml/itemProps3.xml><?xml version="1.0" encoding="utf-8"?>
<ds:datastoreItem xmlns:ds="http://schemas.openxmlformats.org/officeDocument/2006/customXml" ds:itemID="{143F72B9-DFB8-4665-8420-DBEC522C9D2D}"/>
</file>

<file path=customXml/itemProps4.xml><?xml version="1.0" encoding="utf-8"?>
<ds:datastoreItem xmlns:ds="http://schemas.openxmlformats.org/officeDocument/2006/customXml" ds:itemID="{0DBBFAFA-FD34-4572-A22C-031129E8791C}">
  <ds:schemaRefs>
    <ds:schemaRef ds:uri="http://schemas.microsoft.com/sharepoint/v3/contenttype/forms"/>
  </ds:schemaRefs>
</ds:datastoreItem>
</file>

<file path=customXml/itemProps5.xml><?xml version="1.0" encoding="utf-8"?>
<ds:datastoreItem xmlns:ds="http://schemas.openxmlformats.org/officeDocument/2006/customXml" ds:itemID="{B27E711D-180D-4DC8-9071-356CED3D0B03}"/>
</file>

<file path=customXml/itemProps6.xml><?xml version="1.0" encoding="utf-8"?>
<ds:datastoreItem xmlns:ds="http://schemas.openxmlformats.org/officeDocument/2006/customXml" ds:itemID="{3557D6DB-A826-4004-B220-4CF103F44721}"/>
</file>

<file path=docProps/app.xml><?xml version="1.0" encoding="utf-8"?>
<Properties xmlns="http://schemas.openxmlformats.org/officeDocument/2006/extended-properties" xmlns:vt="http://schemas.openxmlformats.org/officeDocument/2006/docPropsVTypes">
  <Template>A33A4E09</Template>
  <TotalTime>1</TotalTime>
  <Pages>11</Pages>
  <Words>3712</Words>
  <Characters>22644</Characters>
  <Application>Microsoft Office Word</Application>
  <DocSecurity>4</DocSecurity>
  <Lines>188</Lines>
  <Paragraphs>52</Paragraphs>
  <ScaleCrop>false</ScaleCrop>
  <HeadingPairs>
    <vt:vector size="2" baseType="variant">
      <vt:variant>
        <vt:lpstr>Titel</vt:lpstr>
      </vt:variant>
      <vt:variant>
        <vt:i4>1</vt:i4>
      </vt:variant>
    </vt:vector>
  </HeadingPairs>
  <TitlesOfParts>
    <vt:vector size="1" baseType="lpstr">
      <vt:lpstr>Overskrift 1</vt:lpstr>
    </vt:vector>
  </TitlesOfParts>
  <Company>Bornholms Regionskommune</Company>
  <LinksUpToDate>false</LinksUpToDate>
  <CharactersWithSpaces>26304</CharactersWithSpaces>
  <SharedDoc>false</SharedDoc>
  <HLinks>
    <vt:vector size="318" baseType="variant">
      <vt:variant>
        <vt:i4>4456481</vt:i4>
      </vt:variant>
      <vt:variant>
        <vt:i4>306</vt:i4>
      </vt:variant>
      <vt:variant>
        <vt:i4>0</vt:i4>
      </vt:variant>
      <vt:variant>
        <vt:i4>5</vt:i4>
      </vt:variant>
      <vt:variant>
        <vt:lpwstr>mailto:henrik.boie@brk.dk</vt:lpwstr>
      </vt:variant>
      <vt:variant>
        <vt:lpwstr/>
      </vt:variant>
      <vt:variant>
        <vt:i4>6357075</vt:i4>
      </vt:variant>
      <vt:variant>
        <vt:i4>303</vt:i4>
      </vt:variant>
      <vt:variant>
        <vt:i4>0</vt:i4>
      </vt:variant>
      <vt:variant>
        <vt:i4>5</vt:i4>
      </vt:variant>
      <vt:variant>
        <vt:lpwstr>mailto:gk@bat.dk</vt:lpwstr>
      </vt:variant>
      <vt:variant>
        <vt:lpwstr/>
      </vt:variant>
      <vt:variant>
        <vt:i4>7798870</vt:i4>
      </vt:variant>
      <vt:variant>
        <vt:i4>300</vt:i4>
      </vt:variant>
      <vt:variant>
        <vt:i4>0</vt:i4>
      </vt:variant>
      <vt:variant>
        <vt:i4>5</vt:i4>
      </vt:variant>
      <vt:variant>
        <vt:lpwstr>mailto:afbud@bat.dk</vt:lpwstr>
      </vt:variant>
      <vt:variant>
        <vt:lpwstr/>
      </vt:variant>
      <vt:variant>
        <vt:i4>7733364</vt:i4>
      </vt:variant>
      <vt:variant>
        <vt:i4>297</vt:i4>
      </vt:variant>
      <vt:variant>
        <vt:i4>0</vt:i4>
      </vt:variant>
      <vt:variant>
        <vt:i4>5</vt:i4>
      </vt:variant>
      <vt:variant>
        <vt:lpwstr>http://www.bat.dk/</vt:lpwstr>
      </vt:variant>
      <vt:variant>
        <vt:lpwstr/>
      </vt:variant>
      <vt:variant>
        <vt:i4>7798870</vt:i4>
      </vt:variant>
      <vt:variant>
        <vt:i4>294</vt:i4>
      </vt:variant>
      <vt:variant>
        <vt:i4>0</vt:i4>
      </vt:variant>
      <vt:variant>
        <vt:i4>5</vt:i4>
      </vt:variant>
      <vt:variant>
        <vt:lpwstr>mailto:afbud@bat.dk</vt:lpwstr>
      </vt:variant>
      <vt:variant>
        <vt:lpwstr/>
      </vt:variant>
      <vt:variant>
        <vt:i4>1835060</vt:i4>
      </vt:variant>
      <vt:variant>
        <vt:i4>287</vt:i4>
      </vt:variant>
      <vt:variant>
        <vt:i4>0</vt:i4>
      </vt:variant>
      <vt:variant>
        <vt:i4>5</vt:i4>
      </vt:variant>
      <vt:variant>
        <vt:lpwstr/>
      </vt:variant>
      <vt:variant>
        <vt:lpwstr>_Toc427846373</vt:lpwstr>
      </vt:variant>
      <vt:variant>
        <vt:i4>1835060</vt:i4>
      </vt:variant>
      <vt:variant>
        <vt:i4>281</vt:i4>
      </vt:variant>
      <vt:variant>
        <vt:i4>0</vt:i4>
      </vt:variant>
      <vt:variant>
        <vt:i4>5</vt:i4>
      </vt:variant>
      <vt:variant>
        <vt:lpwstr/>
      </vt:variant>
      <vt:variant>
        <vt:lpwstr>_Toc427846372</vt:lpwstr>
      </vt:variant>
      <vt:variant>
        <vt:i4>1835060</vt:i4>
      </vt:variant>
      <vt:variant>
        <vt:i4>275</vt:i4>
      </vt:variant>
      <vt:variant>
        <vt:i4>0</vt:i4>
      </vt:variant>
      <vt:variant>
        <vt:i4>5</vt:i4>
      </vt:variant>
      <vt:variant>
        <vt:lpwstr/>
      </vt:variant>
      <vt:variant>
        <vt:lpwstr>_Toc427846371</vt:lpwstr>
      </vt:variant>
      <vt:variant>
        <vt:i4>1835060</vt:i4>
      </vt:variant>
      <vt:variant>
        <vt:i4>269</vt:i4>
      </vt:variant>
      <vt:variant>
        <vt:i4>0</vt:i4>
      </vt:variant>
      <vt:variant>
        <vt:i4>5</vt:i4>
      </vt:variant>
      <vt:variant>
        <vt:lpwstr/>
      </vt:variant>
      <vt:variant>
        <vt:lpwstr>_Toc427846370</vt:lpwstr>
      </vt:variant>
      <vt:variant>
        <vt:i4>1900596</vt:i4>
      </vt:variant>
      <vt:variant>
        <vt:i4>263</vt:i4>
      </vt:variant>
      <vt:variant>
        <vt:i4>0</vt:i4>
      </vt:variant>
      <vt:variant>
        <vt:i4>5</vt:i4>
      </vt:variant>
      <vt:variant>
        <vt:lpwstr/>
      </vt:variant>
      <vt:variant>
        <vt:lpwstr>_Toc427846369</vt:lpwstr>
      </vt:variant>
      <vt:variant>
        <vt:i4>1900596</vt:i4>
      </vt:variant>
      <vt:variant>
        <vt:i4>257</vt:i4>
      </vt:variant>
      <vt:variant>
        <vt:i4>0</vt:i4>
      </vt:variant>
      <vt:variant>
        <vt:i4>5</vt:i4>
      </vt:variant>
      <vt:variant>
        <vt:lpwstr/>
      </vt:variant>
      <vt:variant>
        <vt:lpwstr>_Toc427846368</vt:lpwstr>
      </vt:variant>
      <vt:variant>
        <vt:i4>1900596</vt:i4>
      </vt:variant>
      <vt:variant>
        <vt:i4>251</vt:i4>
      </vt:variant>
      <vt:variant>
        <vt:i4>0</vt:i4>
      </vt:variant>
      <vt:variant>
        <vt:i4>5</vt:i4>
      </vt:variant>
      <vt:variant>
        <vt:lpwstr/>
      </vt:variant>
      <vt:variant>
        <vt:lpwstr>_Toc427846367</vt:lpwstr>
      </vt:variant>
      <vt:variant>
        <vt:i4>1900596</vt:i4>
      </vt:variant>
      <vt:variant>
        <vt:i4>245</vt:i4>
      </vt:variant>
      <vt:variant>
        <vt:i4>0</vt:i4>
      </vt:variant>
      <vt:variant>
        <vt:i4>5</vt:i4>
      </vt:variant>
      <vt:variant>
        <vt:lpwstr/>
      </vt:variant>
      <vt:variant>
        <vt:lpwstr>_Toc427846366</vt:lpwstr>
      </vt:variant>
      <vt:variant>
        <vt:i4>1900596</vt:i4>
      </vt:variant>
      <vt:variant>
        <vt:i4>239</vt:i4>
      </vt:variant>
      <vt:variant>
        <vt:i4>0</vt:i4>
      </vt:variant>
      <vt:variant>
        <vt:i4>5</vt:i4>
      </vt:variant>
      <vt:variant>
        <vt:lpwstr/>
      </vt:variant>
      <vt:variant>
        <vt:lpwstr>_Toc427846365</vt:lpwstr>
      </vt:variant>
      <vt:variant>
        <vt:i4>1900596</vt:i4>
      </vt:variant>
      <vt:variant>
        <vt:i4>233</vt:i4>
      </vt:variant>
      <vt:variant>
        <vt:i4>0</vt:i4>
      </vt:variant>
      <vt:variant>
        <vt:i4>5</vt:i4>
      </vt:variant>
      <vt:variant>
        <vt:lpwstr/>
      </vt:variant>
      <vt:variant>
        <vt:lpwstr>_Toc427846364</vt:lpwstr>
      </vt:variant>
      <vt:variant>
        <vt:i4>1900596</vt:i4>
      </vt:variant>
      <vt:variant>
        <vt:i4>227</vt:i4>
      </vt:variant>
      <vt:variant>
        <vt:i4>0</vt:i4>
      </vt:variant>
      <vt:variant>
        <vt:i4>5</vt:i4>
      </vt:variant>
      <vt:variant>
        <vt:lpwstr/>
      </vt:variant>
      <vt:variant>
        <vt:lpwstr>_Toc427846363</vt:lpwstr>
      </vt:variant>
      <vt:variant>
        <vt:i4>1900596</vt:i4>
      </vt:variant>
      <vt:variant>
        <vt:i4>221</vt:i4>
      </vt:variant>
      <vt:variant>
        <vt:i4>0</vt:i4>
      </vt:variant>
      <vt:variant>
        <vt:i4>5</vt:i4>
      </vt:variant>
      <vt:variant>
        <vt:lpwstr/>
      </vt:variant>
      <vt:variant>
        <vt:lpwstr>_Toc427846362</vt:lpwstr>
      </vt:variant>
      <vt:variant>
        <vt:i4>1900596</vt:i4>
      </vt:variant>
      <vt:variant>
        <vt:i4>215</vt:i4>
      </vt:variant>
      <vt:variant>
        <vt:i4>0</vt:i4>
      </vt:variant>
      <vt:variant>
        <vt:i4>5</vt:i4>
      </vt:variant>
      <vt:variant>
        <vt:lpwstr/>
      </vt:variant>
      <vt:variant>
        <vt:lpwstr>_Toc427846361</vt:lpwstr>
      </vt:variant>
      <vt:variant>
        <vt:i4>1900596</vt:i4>
      </vt:variant>
      <vt:variant>
        <vt:i4>209</vt:i4>
      </vt:variant>
      <vt:variant>
        <vt:i4>0</vt:i4>
      </vt:variant>
      <vt:variant>
        <vt:i4>5</vt:i4>
      </vt:variant>
      <vt:variant>
        <vt:lpwstr/>
      </vt:variant>
      <vt:variant>
        <vt:lpwstr>_Toc427846360</vt:lpwstr>
      </vt:variant>
      <vt:variant>
        <vt:i4>1966132</vt:i4>
      </vt:variant>
      <vt:variant>
        <vt:i4>203</vt:i4>
      </vt:variant>
      <vt:variant>
        <vt:i4>0</vt:i4>
      </vt:variant>
      <vt:variant>
        <vt:i4>5</vt:i4>
      </vt:variant>
      <vt:variant>
        <vt:lpwstr/>
      </vt:variant>
      <vt:variant>
        <vt:lpwstr>_Toc427846359</vt:lpwstr>
      </vt:variant>
      <vt:variant>
        <vt:i4>1966132</vt:i4>
      </vt:variant>
      <vt:variant>
        <vt:i4>197</vt:i4>
      </vt:variant>
      <vt:variant>
        <vt:i4>0</vt:i4>
      </vt:variant>
      <vt:variant>
        <vt:i4>5</vt:i4>
      </vt:variant>
      <vt:variant>
        <vt:lpwstr/>
      </vt:variant>
      <vt:variant>
        <vt:lpwstr>_Toc427846358</vt:lpwstr>
      </vt:variant>
      <vt:variant>
        <vt:i4>1966132</vt:i4>
      </vt:variant>
      <vt:variant>
        <vt:i4>191</vt:i4>
      </vt:variant>
      <vt:variant>
        <vt:i4>0</vt:i4>
      </vt:variant>
      <vt:variant>
        <vt:i4>5</vt:i4>
      </vt:variant>
      <vt:variant>
        <vt:lpwstr/>
      </vt:variant>
      <vt:variant>
        <vt:lpwstr>_Toc427846357</vt:lpwstr>
      </vt:variant>
      <vt:variant>
        <vt:i4>1966132</vt:i4>
      </vt:variant>
      <vt:variant>
        <vt:i4>185</vt:i4>
      </vt:variant>
      <vt:variant>
        <vt:i4>0</vt:i4>
      </vt:variant>
      <vt:variant>
        <vt:i4>5</vt:i4>
      </vt:variant>
      <vt:variant>
        <vt:lpwstr/>
      </vt:variant>
      <vt:variant>
        <vt:lpwstr>_Toc427846356</vt:lpwstr>
      </vt:variant>
      <vt:variant>
        <vt:i4>1966132</vt:i4>
      </vt:variant>
      <vt:variant>
        <vt:i4>179</vt:i4>
      </vt:variant>
      <vt:variant>
        <vt:i4>0</vt:i4>
      </vt:variant>
      <vt:variant>
        <vt:i4>5</vt:i4>
      </vt:variant>
      <vt:variant>
        <vt:lpwstr/>
      </vt:variant>
      <vt:variant>
        <vt:lpwstr>_Toc427846355</vt:lpwstr>
      </vt:variant>
      <vt:variant>
        <vt:i4>1966132</vt:i4>
      </vt:variant>
      <vt:variant>
        <vt:i4>173</vt:i4>
      </vt:variant>
      <vt:variant>
        <vt:i4>0</vt:i4>
      </vt:variant>
      <vt:variant>
        <vt:i4>5</vt:i4>
      </vt:variant>
      <vt:variant>
        <vt:lpwstr/>
      </vt:variant>
      <vt:variant>
        <vt:lpwstr>_Toc427846354</vt:lpwstr>
      </vt:variant>
      <vt:variant>
        <vt:i4>1966132</vt:i4>
      </vt:variant>
      <vt:variant>
        <vt:i4>167</vt:i4>
      </vt:variant>
      <vt:variant>
        <vt:i4>0</vt:i4>
      </vt:variant>
      <vt:variant>
        <vt:i4>5</vt:i4>
      </vt:variant>
      <vt:variant>
        <vt:lpwstr/>
      </vt:variant>
      <vt:variant>
        <vt:lpwstr>_Toc427846353</vt:lpwstr>
      </vt:variant>
      <vt:variant>
        <vt:i4>1966132</vt:i4>
      </vt:variant>
      <vt:variant>
        <vt:i4>161</vt:i4>
      </vt:variant>
      <vt:variant>
        <vt:i4>0</vt:i4>
      </vt:variant>
      <vt:variant>
        <vt:i4>5</vt:i4>
      </vt:variant>
      <vt:variant>
        <vt:lpwstr/>
      </vt:variant>
      <vt:variant>
        <vt:lpwstr>_Toc427846352</vt:lpwstr>
      </vt:variant>
      <vt:variant>
        <vt:i4>1966132</vt:i4>
      </vt:variant>
      <vt:variant>
        <vt:i4>155</vt:i4>
      </vt:variant>
      <vt:variant>
        <vt:i4>0</vt:i4>
      </vt:variant>
      <vt:variant>
        <vt:i4>5</vt:i4>
      </vt:variant>
      <vt:variant>
        <vt:lpwstr/>
      </vt:variant>
      <vt:variant>
        <vt:lpwstr>_Toc427846351</vt:lpwstr>
      </vt:variant>
      <vt:variant>
        <vt:i4>1966132</vt:i4>
      </vt:variant>
      <vt:variant>
        <vt:i4>149</vt:i4>
      </vt:variant>
      <vt:variant>
        <vt:i4>0</vt:i4>
      </vt:variant>
      <vt:variant>
        <vt:i4>5</vt:i4>
      </vt:variant>
      <vt:variant>
        <vt:lpwstr/>
      </vt:variant>
      <vt:variant>
        <vt:lpwstr>_Toc427846350</vt:lpwstr>
      </vt:variant>
      <vt:variant>
        <vt:i4>2031668</vt:i4>
      </vt:variant>
      <vt:variant>
        <vt:i4>143</vt:i4>
      </vt:variant>
      <vt:variant>
        <vt:i4>0</vt:i4>
      </vt:variant>
      <vt:variant>
        <vt:i4>5</vt:i4>
      </vt:variant>
      <vt:variant>
        <vt:lpwstr/>
      </vt:variant>
      <vt:variant>
        <vt:lpwstr>_Toc427846349</vt:lpwstr>
      </vt:variant>
      <vt:variant>
        <vt:i4>2031668</vt:i4>
      </vt:variant>
      <vt:variant>
        <vt:i4>137</vt:i4>
      </vt:variant>
      <vt:variant>
        <vt:i4>0</vt:i4>
      </vt:variant>
      <vt:variant>
        <vt:i4>5</vt:i4>
      </vt:variant>
      <vt:variant>
        <vt:lpwstr/>
      </vt:variant>
      <vt:variant>
        <vt:lpwstr>_Toc427846348</vt:lpwstr>
      </vt:variant>
      <vt:variant>
        <vt:i4>2031668</vt:i4>
      </vt:variant>
      <vt:variant>
        <vt:i4>131</vt:i4>
      </vt:variant>
      <vt:variant>
        <vt:i4>0</vt:i4>
      </vt:variant>
      <vt:variant>
        <vt:i4>5</vt:i4>
      </vt:variant>
      <vt:variant>
        <vt:lpwstr/>
      </vt:variant>
      <vt:variant>
        <vt:lpwstr>_Toc427846347</vt:lpwstr>
      </vt:variant>
      <vt:variant>
        <vt:i4>2031668</vt:i4>
      </vt:variant>
      <vt:variant>
        <vt:i4>125</vt:i4>
      </vt:variant>
      <vt:variant>
        <vt:i4>0</vt:i4>
      </vt:variant>
      <vt:variant>
        <vt:i4>5</vt:i4>
      </vt:variant>
      <vt:variant>
        <vt:lpwstr/>
      </vt:variant>
      <vt:variant>
        <vt:lpwstr>_Toc427846346</vt:lpwstr>
      </vt:variant>
      <vt:variant>
        <vt:i4>2031668</vt:i4>
      </vt:variant>
      <vt:variant>
        <vt:i4>119</vt:i4>
      </vt:variant>
      <vt:variant>
        <vt:i4>0</vt:i4>
      </vt:variant>
      <vt:variant>
        <vt:i4>5</vt:i4>
      </vt:variant>
      <vt:variant>
        <vt:lpwstr/>
      </vt:variant>
      <vt:variant>
        <vt:lpwstr>_Toc427846345</vt:lpwstr>
      </vt:variant>
      <vt:variant>
        <vt:i4>2031668</vt:i4>
      </vt:variant>
      <vt:variant>
        <vt:i4>113</vt:i4>
      </vt:variant>
      <vt:variant>
        <vt:i4>0</vt:i4>
      </vt:variant>
      <vt:variant>
        <vt:i4>5</vt:i4>
      </vt:variant>
      <vt:variant>
        <vt:lpwstr/>
      </vt:variant>
      <vt:variant>
        <vt:lpwstr>_Toc427846344</vt:lpwstr>
      </vt:variant>
      <vt:variant>
        <vt:i4>2031668</vt:i4>
      </vt:variant>
      <vt:variant>
        <vt:i4>107</vt:i4>
      </vt:variant>
      <vt:variant>
        <vt:i4>0</vt:i4>
      </vt:variant>
      <vt:variant>
        <vt:i4>5</vt:i4>
      </vt:variant>
      <vt:variant>
        <vt:lpwstr/>
      </vt:variant>
      <vt:variant>
        <vt:lpwstr>_Toc427846343</vt:lpwstr>
      </vt:variant>
      <vt:variant>
        <vt:i4>2031668</vt:i4>
      </vt:variant>
      <vt:variant>
        <vt:i4>101</vt:i4>
      </vt:variant>
      <vt:variant>
        <vt:i4>0</vt:i4>
      </vt:variant>
      <vt:variant>
        <vt:i4>5</vt:i4>
      </vt:variant>
      <vt:variant>
        <vt:lpwstr/>
      </vt:variant>
      <vt:variant>
        <vt:lpwstr>_Toc427846342</vt:lpwstr>
      </vt:variant>
      <vt:variant>
        <vt:i4>2031668</vt:i4>
      </vt:variant>
      <vt:variant>
        <vt:i4>95</vt:i4>
      </vt:variant>
      <vt:variant>
        <vt:i4>0</vt:i4>
      </vt:variant>
      <vt:variant>
        <vt:i4>5</vt:i4>
      </vt:variant>
      <vt:variant>
        <vt:lpwstr/>
      </vt:variant>
      <vt:variant>
        <vt:lpwstr>_Toc427846341</vt:lpwstr>
      </vt:variant>
      <vt:variant>
        <vt:i4>2031668</vt:i4>
      </vt:variant>
      <vt:variant>
        <vt:i4>89</vt:i4>
      </vt:variant>
      <vt:variant>
        <vt:i4>0</vt:i4>
      </vt:variant>
      <vt:variant>
        <vt:i4>5</vt:i4>
      </vt:variant>
      <vt:variant>
        <vt:lpwstr/>
      </vt:variant>
      <vt:variant>
        <vt:lpwstr>_Toc427846340</vt:lpwstr>
      </vt:variant>
      <vt:variant>
        <vt:i4>1572916</vt:i4>
      </vt:variant>
      <vt:variant>
        <vt:i4>83</vt:i4>
      </vt:variant>
      <vt:variant>
        <vt:i4>0</vt:i4>
      </vt:variant>
      <vt:variant>
        <vt:i4>5</vt:i4>
      </vt:variant>
      <vt:variant>
        <vt:lpwstr/>
      </vt:variant>
      <vt:variant>
        <vt:lpwstr>_Toc427846339</vt:lpwstr>
      </vt:variant>
      <vt:variant>
        <vt:i4>1572916</vt:i4>
      </vt:variant>
      <vt:variant>
        <vt:i4>77</vt:i4>
      </vt:variant>
      <vt:variant>
        <vt:i4>0</vt:i4>
      </vt:variant>
      <vt:variant>
        <vt:i4>5</vt:i4>
      </vt:variant>
      <vt:variant>
        <vt:lpwstr/>
      </vt:variant>
      <vt:variant>
        <vt:lpwstr>_Toc427846338</vt:lpwstr>
      </vt:variant>
      <vt:variant>
        <vt:i4>1572916</vt:i4>
      </vt:variant>
      <vt:variant>
        <vt:i4>71</vt:i4>
      </vt:variant>
      <vt:variant>
        <vt:i4>0</vt:i4>
      </vt:variant>
      <vt:variant>
        <vt:i4>5</vt:i4>
      </vt:variant>
      <vt:variant>
        <vt:lpwstr/>
      </vt:variant>
      <vt:variant>
        <vt:lpwstr>_Toc427846337</vt:lpwstr>
      </vt:variant>
      <vt:variant>
        <vt:i4>1572916</vt:i4>
      </vt:variant>
      <vt:variant>
        <vt:i4>65</vt:i4>
      </vt:variant>
      <vt:variant>
        <vt:i4>0</vt:i4>
      </vt:variant>
      <vt:variant>
        <vt:i4>5</vt:i4>
      </vt:variant>
      <vt:variant>
        <vt:lpwstr/>
      </vt:variant>
      <vt:variant>
        <vt:lpwstr>_Toc427846336</vt:lpwstr>
      </vt:variant>
      <vt:variant>
        <vt:i4>1572916</vt:i4>
      </vt:variant>
      <vt:variant>
        <vt:i4>59</vt:i4>
      </vt:variant>
      <vt:variant>
        <vt:i4>0</vt:i4>
      </vt:variant>
      <vt:variant>
        <vt:i4>5</vt:i4>
      </vt:variant>
      <vt:variant>
        <vt:lpwstr/>
      </vt:variant>
      <vt:variant>
        <vt:lpwstr>_Toc427846335</vt:lpwstr>
      </vt:variant>
      <vt:variant>
        <vt:i4>1572916</vt:i4>
      </vt:variant>
      <vt:variant>
        <vt:i4>53</vt:i4>
      </vt:variant>
      <vt:variant>
        <vt:i4>0</vt:i4>
      </vt:variant>
      <vt:variant>
        <vt:i4>5</vt:i4>
      </vt:variant>
      <vt:variant>
        <vt:lpwstr/>
      </vt:variant>
      <vt:variant>
        <vt:lpwstr>_Toc427846334</vt:lpwstr>
      </vt:variant>
      <vt:variant>
        <vt:i4>1572916</vt:i4>
      </vt:variant>
      <vt:variant>
        <vt:i4>47</vt:i4>
      </vt:variant>
      <vt:variant>
        <vt:i4>0</vt:i4>
      </vt:variant>
      <vt:variant>
        <vt:i4>5</vt:i4>
      </vt:variant>
      <vt:variant>
        <vt:lpwstr/>
      </vt:variant>
      <vt:variant>
        <vt:lpwstr>_Toc427846333</vt:lpwstr>
      </vt:variant>
      <vt:variant>
        <vt:i4>1572916</vt:i4>
      </vt:variant>
      <vt:variant>
        <vt:i4>41</vt:i4>
      </vt:variant>
      <vt:variant>
        <vt:i4>0</vt:i4>
      </vt:variant>
      <vt:variant>
        <vt:i4>5</vt:i4>
      </vt:variant>
      <vt:variant>
        <vt:lpwstr/>
      </vt:variant>
      <vt:variant>
        <vt:lpwstr>_Toc427846332</vt:lpwstr>
      </vt:variant>
      <vt:variant>
        <vt:i4>1572916</vt:i4>
      </vt:variant>
      <vt:variant>
        <vt:i4>35</vt:i4>
      </vt:variant>
      <vt:variant>
        <vt:i4>0</vt:i4>
      </vt:variant>
      <vt:variant>
        <vt:i4>5</vt:i4>
      </vt:variant>
      <vt:variant>
        <vt:lpwstr/>
      </vt:variant>
      <vt:variant>
        <vt:lpwstr>_Toc427846331</vt:lpwstr>
      </vt:variant>
      <vt:variant>
        <vt:i4>1572916</vt:i4>
      </vt:variant>
      <vt:variant>
        <vt:i4>29</vt:i4>
      </vt:variant>
      <vt:variant>
        <vt:i4>0</vt:i4>
      </vt:variant>
      <vt:variant>
        <vt:i4>5</vt:i4>
      </vt:variant>
      <vt:variant>
        <vt:lpwstr/>
      </vt:variant>
      <vt:variant>
        <vt:lpwstr>_Toc427846330</vt:lpwstr>
      </vt:variant>
      <vt:variant>
        <vt:i4>1638452</vt:i4>
      </vt:variant>
      <vt:variant>
        <vt:i4>23</vt:i4>
      </vt:variant>
      <vt:variant>
        <vt:i4>0</vt:i4>
      </vt:variant>
      <vt:variant>
        <vt:i4>5</vt:i4>
      </vt:variant>
      <vt:variant>
        <vt:lpwstr/>
      </vt:variant>
      <vt:variant>
        <vt:lpwstr>_Toc427846329</vt:lpwstr>
      </vt:variant>
      <vt:variant>
        <vt:i4>1638452</vt:i4>
      </vt:variant>
      <vt:variant>
        <vt:i4>17</vt:i4>
      </vt:variant>
      <vt:variant>
        <vt:i4>0</vt:i4>
      </vt:variant>
      <vt:variant>
        <vt:i4>5</vt:i4>
      </vt:variant>
      <vt:variant>
        <vt:lpwstr/>
      </vt:variant>
      <vt:variant>
        <vt:lpwstr>_Toc427846328</vt:lpwstr>
      </vt:variant>
      <vt:variant>
        <vt:i4>1638452</vt:i4>
      </vt:variant>
      <vt:variant>
        <vt:i4>11</vt:i4>
      </vt:variant>
      <vt:variant>
        <vt:i4>0</vt:i4>
      </vt:variant>
      <vt:variant>
        <vt:i4>5</vt:i4>
      </vt:variant>
      <vt:variant>
        <vt:lpwstr/>
      </vt:variant>
      <vt:variant>
        <vt:lpwstr>_Toc427846327</vt:lpwstr>
      </vt:variant>
      <vt:variant>
        <vt:i4>1638452</vt:i4>
      </vt:variant>
      <vt:variant>
        <vt:i4>5</vt:i4>
      </vt:variant>
      <vt:variant>
        <vt:i4>0</vt:i4>
      </vt:variant>
      <vt:variant>
        <vt:i4>5</vt:i4>
      </vt:variant>
      <vt:variant>
        <vt:lpwstr/>
      </vt:variant>
      <vt:variant>
        <vt:lpwstr>_Toc427846326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Overskrift 1</dc:title>
  <dc:creator>Bornholms Regionskommune</dc:creator>
  <cp:lastModifiedBy>perlo</cp:lastModifiedBy>
  <cp:revision>2</cp:revision>
  <cp:lastPrinted>2014-07-31T06:22:00Z</cp:lastPrinted>
  <dcterms:created xsi:type="dcterms:W3CDTF">2015-11-26T07:23:00Z</dcterms:created>
  <dcterms:modified xsi:type="dcterms:W3CDTF">2015-11-26T07:23:00Z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restID">
    <vt:lpwstr>100610145301</vt:lpwstr>
  </property>
  <property fmtid="{D5CDD505-2E9C-101B-9397-08002B2CF9AE}" pid="3" name="_dlc_DocId">
    <vt:lpwstr>KX6DM4Y4FN7W-3544-3</vt:lpwstr>
  </property>
  <property fmtid="{D5CDD505-2E9C-101B-9397-08002B2CF9AE}" pid="4" name="_dlc_DocIdItemGuid">
    <vt:lpwstr>5dad9856-021c-4aa4-a95a-2bb6afb3262e</vt:lpwstr>
  </property>
  <property fmtid="{D5CDD505-2E9C-101B-9397-08002B2CF9AE}" pid="5" name="_dlc_DocIdUrl">
    <vt:lpwstr>http://dragenettet/Centre/Psykiatri_og_Handicap/Psykiatri-og-Handicap-012/Fælles/_layouts/DocIdRedir.aspx?ID=KX6DM4Y4FN7W-3544-3, KX6DM4Y4FN7W-3544-3</vt:lpwstr>
  </property>
  <property fmtid="{D5CDD505-2E9C-101B-9397-08002B2CF9AE}" pid="6" name="display_urn:schemas-microsoft-com:office:office#Editor">
    <vt:lpwstr>Torben Hansen</vt:lpwstr>
  </property>
  <property fmtid="{D5CDD505-2E9C-101B-9397-08002B2CF9AE}" pid="7" name="xd_Signature">
    <vt:lpwstr/>
  </property>
  <property fmtid="{D5CDD505-2E9C-101B-9397-08002B2CF9AE}" pid="8" name="Order">
    <vt:lpwstr>300.000000000000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Torben Hansen</vt:lpwstr>
  </property>
  <property fmtid="{D5CDD505-2E9C-101B-9397-08002B2CF9AE}" pid="13" name="ContentTypeId">
    <vt:lpwstr>0x0101009E83BBC7C1BFB542943D17AEA9599A8C</vt:lpwstr>
  </property>
</Properties>
</file>