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36" w:rsidRDefault="00EB5136" w:rsidP="008336E4">
      <w:pPr>
        <w:pStyle w:val="DagsordenBrdtekst"/>
      </w:pPr>
    </w:p>
    <w:p w:rsidR="00EB5136" w:rsidRDefault="00EB5136" w:rsidP="0091332B">
      <w:pPr>
        <w:pStyle w:val="DagsordenBrdtekst"/>
      </w:pPr>
      <w:r>
        <w:t xml:space="preserve"> </w:t>
      </w:r>
      <w:bookmarkStart w:id="0" w:name="MDE2292606"/>
      <w:proofErr w:type="gramStart"/>
      <w:r>
        <w:t xml:space="preserve">Åbent </w:t>
      </w:r>
      <w:bookmarkEnd w:id="0"/>
      <w:r>
        <w:t xml:space="preserve"> punkt</w:t>
      </w:r>
      <w:proofErr w:type="gramEnd"/>
    </w:p>
    <w:p w:rsidR="00EB5136" w:rsidRDefault="00EB5136" w:rsidP="0091332B">
      <w:pPr>
        <w:pStyle w:val="DagsordenHovedoverskrift"/>
      </w:pPr>
      <w:r>
        <w:t xml:space="preserve"> </w:t>
      </w:r>
      <w:bookmarkStart w:id="1" w:name="PKT2292606"/>
      <w:bookmarkStart w:id="2" w:name="_Toc478123968"/>
      <w:bookmarkStart w:id="3" w:name="_Toc478991500"/>
      <w:bookmarkStart w:id="4" w:name="_Toc479236005"/>
      <w:bookmarkStart w:id="5" w:name="_Toc480353201"/>
      <w:bookmarkStart w:id="6" w:name="_Toc480370850"/>
      <w:proofErr w:type="gramStart"/>
      <w:r>
        <w:t>4</w:t>
      </w:r>
      <w:bookmarkEnd w:id="1"/>
      <w:r>
        <w:t xml:space="preserve"> </w:t>
      </w:r>
      <w:r w:rsidRPr="003852A0">
        <w:t xml:space="preserve"> </w:t>
      </w:r>
      <w:r>
        <w:t>Placering</w:t>
      </w:r>
      <w:proofErr w:type="gramEnd"/>
      <w:r>
        <w:t xml:space="preserve"> af nye plejeboliger</w:t>
      </w:r>
      <w:bookmarkEnd w:id="2"/>
      <w:bookmarkEnd w:id="3"/>
      <w:bookmarkEnd w:id="4"/>
      <w:bookmarkEnd w:id="5"/>
      <w:bookmarkEnd w:id="6"/>
      <w:r w:rsidRPr="003852A0">
        <w:t xml:space="preserve"> </w:t>
      </w:r>
    </w:p>
    <w:p w:rsidR="00EB5136" w:rsidRPr="007D18AA" w:rsidRDefault="00EB5136" w:rsidP="0091332B">
      <w:pPr>
        <w:pStyle w:val="DagsordenBrdtekst"/>
      </w:pPr>
      <w:r w:rsidRPr="007D18AA">
        <w:t>82.06.04P20-0002</w:t>
      </w:r>
      <w:r w:rsidRPr="007D18AA"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700"/>
        <w:gridCol w:w="1700"/>
        <w:gridCol w:w="1700"/>
      </w:tblGrid>
      <w:tr w:rsidR="00D84966" w:rsidRPr="00D84966" w:rsidTr="00D84966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D84966" w:rsidRPr="00D84966" w:rsidRDefault="00D84966" w:rsidP="00D84966">
            <w:pPr>
              <w:rPr>
                <w:b/>
              </w:rPr>
            </w:pPr>
            <w:bookmarkStart w:id="7" w:name="HIST2292606"/>
            <w:r>
              <w:rPr>
                <w:b/>
              </w:rPr>
              <w:t>Behandling</w:t>
            </w:r>
          </w:p>
        </w:tc>
        <w:tc>
          <w:tcPr>
            <w:tcW w:w="1700" w:type="dxa"/>
          </w:tcPr>
          <w:p w:rsidR="00D84966" w:rsidRPr="00D84966" w:rsidRDefault="00D84966" w:rsidP="00D84966">
            <w:pPr>
              <w:jc w:val="right"/>
              <w:rPr>
                <w:b/>
              </w:rPr>
            </w:pPr>
            <w:r>
              <w:rPr>
                <w:b/>
              </w:rPr>
              <w:t>Mødedato</w:t>
            </w:r>
          </w:p>
        </w:tc>
        <w:tc>
          <w:tcPr>
            <w:tcW w:w="1700" w:type="dxa"/>
          </w:tcPr>
          <w:p w:rsidR="00D84966" w:rsidRPr="00D84966" w:rsidRDefault="00D84966" w:rsidP="00D84966">
            <w:pPr>
              <w:jc w:val="center"/>
              <w:rPr>
                <w:b/>
              </w:rPr>
            </w:pPr>
            <w:r>
              <w:rPr>
                <w:b/>
              </w:rPr>
              <w:t>Åbent punkt</w:t>
            </w:r>
          </w:p>
        </w:tc>
        <w:tc>
          <w:tcPr>
            <w:tcW w:w="1700" w:type="dxa"/>
          </w:tcPr>
          <w:p w:rsidR="00D84966" w:rsidRPr="00D84966" w:rsidRDefault="00D84966" w:rsidP="00D84966">
            <w:pPr>
              <w:jc w:val="center"/>
              <w:rPr>
                <w:b/>
              </w:rPr>
            </w:pPr>
            <w:r>
              <w:rPr>
                <w:b/>
              </w:rPr>
              <w:t>Lukket punkt</w:t>
            </w:r>
          </w:p>
        </w:tc>
      </w:tr>
      <w:tr w:rsidR="00D84966" w:rsidRPr="00D84966" w:rsidTr="00D84966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D84966" w:rsidRPr="00D84966" w:rsidRDefault="00D84966" w:rsidP="00D84966">
            <w:r>
              <w:t>Teknik- og Miljøudvalget</w:t>
            </w:r>
          </w:p>
        </w:tc>
        <w:tc>
          <w:tcPr>
            <w:tcW w:w="1700" w:type="dxa"/>
          </w:tcPr>
          <w:p w:rsidR="00D84966" w:rsidRPr="00D84966" w:rsidRDefault="00D84966" w:rsidP="00D84966">
            <w:pPr>
              <w:jc w:val="right"/>
            </w:pPr>
            <w:r>
              <w:t>03-04-2017</w:t>
            </w:r>
          </w:p>
        </w:tc>
        <w:tc>
          <w:tcPr>
            <w:tcW w:w="1700" w:type="dxa"/>
          </w:tcPr>
          <w:p w:rsidR="00D84966" w:rsidRPr="00D84966" w:rsidRDefault="00D84966" w:rsidP="00D84966">
            <w:pPr>
              <w:jc w:val="center"/>
            </w:pPr>
            <w:r>
              <w:t>9</w:t>
            </w:r>
          </w:p>
        </w:tc>
        <w:tc>
          <w:tcPr>
            <w:tcW w:w="1700" w:type="dxa"/>
          </w:tcPr>
          <w:p w:rsidR="00D84966" w:rsidRPr="00D84966" w:rsidRDefault="00D84966" w:rsidP="00D84966">
            <w:pPr>
              <w:jc w:val="center"/>
            </w:pPr>
          </w:p>
        </w:tc>
      </w:tr>
      <w:tr w:rsidR="00D84966" w:rsidRPr="00D84966" w:rsidTr="00D84966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D84966" w:rsidRDefault="00D84966" w:rsidP="00D84966">
            <w:r>
              <w:t>Økonomi- og Planudvalget</w:t>
            </w:r>
          </w:p>
        </w:tc>
        <w:tc>
          <w:tcPr>
            <w:tcW w:w="1700" w:type="dxa"/>
          </w:tcPr>
          <w:p w:rsidR="00D84966" w:rsidRDefault="00D84966" w:rsidP="00D84966">
            <w:pPr>
              <w:jc w:val="right"/>
            </w:pPr>
            <w:r>
              <w:t>18-04-2017</w:t>
            </w:r>
          </w:p>
        </w:tc>
        <w:tc>
          <w:tcPr>
            <w:tcW w:w="1700" w:type="dxa"/>
          </w:tcPr>
          <w:p w:rsidR="00D84966" w:rsidRDefault="00D84966" w:rsidP="00D84966">
            <w:pPr>
              <w:jc w:val="center"/>
            </w:pPr>
            <w:r>
              <w:t>14</w:t>
            </w:r>
          </w:p>
        </w:tc>
        <w:tc>
          <w:tcPr>
            <w:tcW w:w="1700" w:type="dxa"/>
          </w:tcPr>
          <w:p w:rsidR="00D84966" w:rsidRPr="00D84966" w:rsidRDefault="00D84966" w:rsidP="00D84966">
            <w:pPr>
              <w:jc w:val="center"/>
            </w:pPr>
          </w:p>
        </w:tc>
      </w:tr>
      <w:tr w:rsidR="00D84966" w:rsidRPr="00D84966" w:rsidTr="00D84966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D84966" w:rsidRDefault="00D84966" w:rsidP="00D84966">
            <w:r>
              <w:t>Kommunalbestyrelsen</w:t>
            </w:r>
          </w:p>
        </w:tc>
        <w:tc>
          <w:tcPr>
            <w:tcW w:w="1700" w:type="dxa"/>
          </w:tcPr>
          <w:p w:rsidR="00D84966" w:rsidRDefault="00D84966" w:rsidP="00D84966">
            <w:pPr>
              <w:jc w:val="right"/>
            </w:pPr>
            <w:r>
              <w:t>27-04-2017</w:t>
            </w:r>
          </w:p>
        </w:tc>
        <w:tc>
          <w:tcPr>
            <w:tcW w:w="1700" w:type="dxa"/>
          </w:tcPr>
          <w:p w:rsidR="00D84966" w:rsidRDefault="00D84966" w:rsidP="00D84966">
            <w:pPr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D84966" w:rsidRPr="00D84966" w:rsidRDefault="00D84966" w:rsidP="00D84966">
            <w:pPr>
              <w:jc w:val="center"/>
            </w:pPr>
            <w:bookmarkStart w:id="8" w:name="_GoBack"/>
            <w:bookmarkEnd w:id="8"/>
          </w:p>
        </w:tc>
      </w:tr>
    </w:tbl>
    <w:bookmarkEnd w:id="7"/>
    <w:p w:rsidR="00EB5136" w:rsidRPr="00B527BE" w:rsidRDefault="00EB5136" w:rsidP="006E61EA">
      <w:pPr>
        <w:pStyle w:val="DagsordenAfsnitsoverskrift"/>
      </w:pPr>
      <w:r>
        <w:t>Hvem beslutter</w:t>
      </w:r>
    </w:p>
    <w:p w:rsidR="00EB5136" w:rsidRDefault="00EB5136" w:rsidP="006E61EA">
      <w:pPr>
        <w:pStyle w:val="DagsordenBrdtekst"/>
        <w:tabs>
          <w:tab w:val="left" w:pos="360"/>
        </w:tabs>
      </w:pPr>
      <w:r>
        <w:t>Social- og Sundhedsudvalget indstiller</w:t>
      </w:r>
    </w:p>
    <w:p w:rsidR="00EB5136" w:rsidRDefault="00EB5136" w:rsidP="006E61EA">
      <w:pPr>
        <w:pStyle w:val="DagsordenBrdtekst"/>
        <w:tabs>
          <w:tab w:val="left" w:pos="360"/>
        </w:tabs>
      </w:pPr>
      <w:r>
        <w:t>Teknik- og Miljøudvalget indstiller</w:t>
      </w:r>
    </w:p>
    <w:p w:rsidR="00EB5136" w:rsidRDefault="00EB5136" w:rsidP="006E61EA">
      <w:pPr>
        <w:pStyle w:val="DagsordenBrdtekst"/>
        <w:tabs>
          <w:tab w:val="left" w:pos="360"/>
        </w:tabs>
      </w:pPr>
      <w:r>
        <w:t>Økonomi- og Planudvalget indstiller</w:t>
      </w:r>
    </w:p>
    <w:p w:rsidR="00EB5136" w:rsidRDefault="00EB5136" w:rsidP="006E61EA">
      <w:pPr>
        <w:pStyle w:val="DagsordenBrdtekst"/>
        <w:tabs>
          <w:tab w:val="left" w:pos="360"/>
        </w:tabs>
      </w:pPr>
      <w:r>
        <w:t>Kommunalbestyrelsen beslutter</w:t>
      </w:r>
    </w:p>
    <w:p w:rsidR="00EB5136" w:rsidRPr="00B527BE" w:rsidRDefault="00EB5136" w:rsidP="008336E4">
      <w:pPr>
        <w:pStyle w:val="DagsordenAfsnitsoverskrift"/>
      </w:pPr>
      <w:r w:rsidRPr="00CA25B4">
        <w:t>Resumé</w:t>
      </w:r>
    </w:p>
    <w:p w:rsidR="00EB5136" w:rsidRDefault="00EB5136" w:rsidP="00BC4B56">
      <w:pPr>
        <w:pStyle w:val="DagsordenBrdtekst"/>
        <w:tabs>
          <w:tab w:val="left" w:pos="360"/>
        </w:tabs>
      </w:pPr>
      <w:r>
        <w:t>Kommunalbestyrelsen besluttede i forbindelse med budgettet for 2017 og overslagsår at opføre 60 nye plejeboliger til erstatning for Toftegården i Hasle. Processen for fastlæggelse af placeringen af de nye plejeboliger indledes med denne sag.</w:t>
      </w:r>
    </w:p>
    <w:p w:rsidR="00EB5136" w:rsidRDefault="00EB5136" w:rsidP="00540DA4">
      <w:pPr>
        <w:pStyle w:val="DagsordenAfsnitsoverskrift"/>
      </w:pPr>
      <w:r w:rsidRPr="00AD6021">
        <w:t>Indstilling</w:t>
      </w:r>
      <w:r>
        <w:t xml:space="preserve"> og </w:t>
      </w:r>
      <w:r w:rsidRPr="00AD6021">
        <w:t>beslutnin</w:t>
      </w:r>
      <w:r>
        <w:t>g</w:t>
      </w:r>
    </w:p>
    <w:p w:rsidR="00EB5136" w:rsidRPr="0088077E" w:rsidRDefault="00EB5136" w:rsidP="00E76579">
      <w:pPr>
        <w:rPr>
          <w:rFonts w:cs="Arial"/>
        </w:rPr>
      </w:pPr>
      <w:r w:rsidRPr="0088077E">
        <w:rPr>
          <w:rFonts w:cs="Arial"/>
        </w:rPr>
        <w:t xml:space="preserve">Servicedirektøren indstiller, </w:t>
      </w:r>
    </w:p>
    <w:p w:rsidR="00EB5136" w:rsidRPr="0088077E" w:rsidRDefault="00EB5136" w:rsidP="00EB5136">
      <w:pPr>
        <w:pStyle w:val="Listeafsnit"/>
        <w:numPr>
          <w:ilvl w:val="0"/>
          <w:numId w:val="18"/>
        </w:numPr>
        <w:rPr>
          <w:rFonts w:cs="Arial"/>
        </w:rPr>
      </w:pPr>
      <w:r w:rsidRPr="0088077E">
        <w:rPr>
          <w:rFonts w:cs="Arial"/>
        </w:rPr>
        <w:t xml:space="preserve">at kommunalbestyrelsen udsender </w:t>
      </w:r>
      <w:r>
        <w:rPr>
          <w:rFonts w:cs="Arial"/>
        </w:rPr>
        <w:t xml:space="preserve">konkret </w:t>
      </w:r>
      <w:r w:rsidRPr="0088077E">
        <w:rPr>
          <w:rFonts w:cs="Arial"/>
        </w:rPr>
        <w:t>forslag til placering samt de alternativer, der har været i spil, i høring hos Ældrerådet og Handicaprådet samt i åben høring i perioden 28. april til 19. maj 2017</w:t>
      </w:r>
    </w:p>
    <w:p w:rsidR="00EB5136" w:rsidRDefault="00EB5136" w:rsidP="00260E04">
      <w:pPr>
        <w:pStyle w:val="DagsordenBrdtekst"/>
      </w:pPr>
    </w:p>
    <w:p w:rsidR="00EB5136" w:rsidRDefault="00EB5136" w:rsidP="00D41B55">
      <w:pPr>
        <w:pStyle w:val="Dagsordenmarkerettekst"/>
      </w:pPr>
      <w:r>
        <w:t>Teknik- og Miljøudvalget den 3. april 2017:</w:t>
      </w:r>
    </w:p>
    <w:p w:rsidR="00EB5136" w:rsidRDefault="00EB5136" w:rsidP="00D41B55">
      <w:pPr>
        <w:pStyle w:val="Dagsordenmarkerettekst"/>
      </w:pPr>
      <w:r>
        <w:t xml:space="preserve">Indstillingen anbefales, idet Teknik- og Miljøudvalget peger på området ved </w:t>
      </w:r>
      <w:proofErr w:type="spellStart"/>
      <w:r>
        <w:t>Brobækkegaard</w:t>
      </w:r>
      <w:proofErr w:type="spellEnd"/>
      <w:r>
        <w:t xml:space="preserve"> til placering af nye plejeboliger.</w:t>
      </w:r>
      <w:r>
        <w:br/>
        <w:t xml:space="preserve"> </w:t>
      </w:r>
    </w:p>
    <w:p w:rsidR="00EB5136" w:rsidRPr="00260E04" w:rsidRDefault="00EB5136" w:rsidP="00260E04">
      <w:pPr>
        <w:pStyle w:val="DagsordenBrdtekst"/>
      </w:pPr>
    </w:p>
    <w:p w:rsidR="00EB5136" w:rsidRDefault="00EB5136" w:rsidP="00DC2BA0">
      <w:pPr>
        <w:pStyle w:val="Dagsordenmarkerettekst"/>
        <w:tabs>
          <w:tab w:val="left" w:pos="0"/>
        </w:tabs>
      </w:pPr>
      <w:r>
        <w:t>Social- og Sundhedsudvalget den 3. april 2017:</w:t>
      </w:r>
    </w:p>
    <w:p w:rsidR="00EB5136" w:rsidRPr="00D04D2B" w:rsidRDefault="00EB5136" w:rsidP="00D04D2B">
      <w:pPr>
        <w:pStyle w:val="Dagsordenmarkerettekst"/>
      </w:pPr>
      <w:r w:rsidRPr="00D04D2B">
        <w:t xml:space="preserve">Indstilling anbefales, idet </w:t>
      </w:r>
      <w:proofErr w:type="spellStart"/>
      <w:r w:rsidRPr="00D04D2B">
        <w:t>Brobækkegård</w:t>
      </w:r>
      <w:proofErr w:type="spellEnd"/>
      <w:r w:rsidRPr="00D04D2B">
        <w:t xml:space="preserve"> anbefales som konkret forslag.</w:t>
      </w:r>
      <w:r w:rsidRPr="00D04D2B">
        <w:br/>
      </w:r>
      <w:r w:rsidRPr="00D04D2B">
        <w:br/>
        <w:t>Linda Kofoed Persson kan ikke medvirke, idet hun ønsker at sende begge placeringer i Hasle i høring som forslag.</w:t>
      </w:r>
    </w:p>
    <w:p w:rsidR="00EB5136" w:rsidRDefault="00EB5136" w:rsidP="00DC2BA0">
      <w:pPr>
        <w:pStyle w:val="Dagsordenmarkerettekst"/>
        <w:tabs>
          <w:tab w:val="left" w:pos="0"/>
        </w:tabs>
      </w:pPr>
    </w:p>
    <w:p w:rsidR="00EB5136" w:rsidRDefault="00EB5136" w:rsidP="00782C03">
      <w:pPr>
        <w:pStyle w:val="DagsordenBrdtekst"/>
      </w:pPr>
    </w:p>
    <w:p w:rsidR="00EB5136" w:rsidRDefault="00EB5136" w:rsidP="00782C03">
      <w:pPr>
        <w:pStyle w:val="Dagsordenmarkerettekst"/>
        <w:tabs>
          <w:tab w:val="left" w:pos="0"/>
        </w:tabs>
      </w:pPr>
      <w:r>
        <w:t>Økonomi- og Planudvalget den 18. april 2017:</w:t>
      </w:r>
    </w:p>
    <w:p w:rsidR="00EB5136" w:rsidRDefault="00EB5136" w:rsidP="00782C03">
      <w:pPr>
        <w:pStyle w:val="Dagsordenmarkerettekst"/>
        <w:tabs>
          <w:tab w:val="left" w:pos="0"/>
        </w:tabs>
      </w:pPr>
      <w:r w:rsidRPr="00AE6184">
        <w:t xml:space="preserve">Indstillingen anbefales, idet området ved </w:t>
      </w:r>
      <w:proofErr w:type="spellStart"/>
      <w:r w:rsidRPr="00AE6184">
        <w:t>Brobækkegaard</w:t>
      </w:r>
      <w:proofErr w:type="spellEnd"/>
      <w:r w:rsidRPr="00AE6184">
        <w:t xml:space="preserve"> anbefales som konkret forslag</w:t>
      </w:r>
      <w:r>
        <w:t>.</w:t>
      </w:r>
      <w:r>
        <w:br/>
      </w:r>
    </w:p>
    <w:p w:rsidR="00EB5136" w:rsidRDefault="00EB5136" w:rsidP="0086655B">
      <w:pPr>
        <w:pStyle w:val="DagsordenBrdtekst"/>
      </w:pPr>
    </w:p>
    <w:p w:rsidR="00EB5136" w:rsidRDefault="00EB5136" w:rsidP="0086655B">
      <w:pPr>
        <w:pStyle w:val="Dagsordenmarkerettekst"/>
      </w:pPr>
      <w:r>
        <w:t>Kommunalbestyrelsen den 27. april 2017:</w:t>
      </w:r>
    </w:p>
    <w:p w:rsidR="00EB5136" w:rsidRDefault="00EB5136" w:rsidP="0086655B">
      <w:pPr>
        <w:pStyle w:val="Dagsordenmarkerettekst"/>
      </w:pPr>
      <w:r>
        <w:t>Indstillingen godkendt, idet begge placeringer i Hasle sendes i høring som forslag</w:t>
      </w:r>
    </w:p>
    <w:p w:rsidR="00EB5136" w:rsidRPr="0086655B" w:rsidRDefault="00EB5136" w:rsidP="0086655B">
      <w:pPr>
        <w:pStyle w:val="Dagsordenmarkerettekst"/>
      </w:pPr>
    </w:p>
    <w:p w:rsidR="00EB5136" w:rsidRDefault="00EB5136" w:rsidP="00BC4B56">
      <w:pPr>
        <w:pStyle w:val="DagsordenAfsnitsoverskrift"/>
        <w:tabs>
          <w:tab w:val="left" w:pos="360"/>
        </w:tabs>
      </w:pPr>
      <w:r w:rsidRPr="00BC4B56">
        <w:lastRenderedPageBreak/>
        <w:t>Sagsfremstilling</w:t>
      </w:r>
    </w:p>
    <w:p w:rsidR="00EB5136" w:rsidRDefault="00EB5136" w:rsidP="00E76579">
      <w:pPr>
        <w:rPr>
          <w:rFonts w:ascii="Arial" w:hAnsi="Arial" w:cs="Arial"/>
        </w:rPr>
      </w:pPr>
      <w:r w:rsidRPr="00E76579">
        <w:rPr>
          <w:rFonts w:ascii="Arial" w:hAnsi="Arial" w:cs="Arial"/>
        </w:rPr>
        <w:t>Kommunalbestyrelsen besluttede i februar 2017 en tidsplan for byggeriet af 60 plejeboliger til erstatning for Toftegården i Hasle.</w:t>
      </w:r>
      <w:r>
        <w:rPr>
          <w:rFonts w:ascii="Arial" w:hAnsi="Arial" w:cs="Arial"/>
        </w:rPr>
        <w:t xml:space="preserve"> For at sikre at byggeprocessen kan forløbe planmæssigt er det centralt at kommunalbestyrelsen træffer endelig beslutning om placering på mødet i juni 2017. På den baggrund indledes den politiske beslutningsproces allerede nu.</w:t>
      </w:r>
    </w:p>
    <w:p w:rsidR="00EB5136" w:rsidRPr="00E76579" w:rsidRDefault="00EB5136" w:rsidP="00E76579">
      <w:pPr>
        <w:rPr>
          <w:rFonts w:ascii="Arial" w:hAnsi="Arial" w:cs="Arial"/>
        </w:rPr>
      </w:pPr>
    </w:p>
    <w:p w:rsidR="00EB5136" w:rsidRDefault="00EB5136" w:rsidP="00E76579">
      <w:pPr>
        <w:rPr>
          <w:rFonts w:ascii="Arial" w:hAnsi="Arial" w:cs="Arial"/>
        </w:rPr>
      </w:pPr>
      <w:r w:rsidRPr="00E76579">
        <w:rPr>
          <w:rFonts w:ascii="Arial" w:hAnsi="Arial" w:cs="Arial"/>
        </w:rPr>
        <w:t xml:space="preserve">Forud for beslutningen i februar </w:t>
      </w:r>
      <w:r>
        <w:rPr>
          <w:rFonts w:ascii="Arial" w:hAnsi="Arial" w:cs="Arial"/>
        </w:rPr>
        <w:t xml:space="preserve">2017 </w:t>
      </w:r>
      <w:r w:rsidRPr="00E76579">
        <w:rPr>
          <w:rFonts w:ascii="Arial" w:hAnsi="Arial" w:cs="Arial"/>
        </w:rPr>
        <w:t>og i forbindelse med budgettet</w:t>
      </w:r>
      <w:r>
        <w:rPr>
          <w:rFonts w:ascii="Arial" w:hAnsi="Arial" w:cs="Arial"/>
        </w:rPr>
        <w:t xml:space="preserve"> for 2017</w:t>
      </w:r>
      <w:r w:rsidRPr="00E76579">
        <w:rPr>
          <w:rFonts w:ascii="Arial" w:hAnsi="Arial" w:cs="Arial"/>
        </w:rPr>
        <w:t>, er gået en lang periode med analyser o</w:t>
      </w:r>
      <w:r>
        <w:rPr>
          <w:rFonts w:ascii="Arial" w:hAnsi="Arial" w:cs="Arial"/>
        </w:rPr>
        <w:t>g inddragelse af interessenter.</w:t>
      </w:r>
    </w:p>
    <w:p w:rsidR="00EB5136" w:rsidRPr="00E76579" w:rsidRDefault="00EB5136" w:rsidP="00E76579">
      <w:pPr>
        <w:rPr>
          <w:rFonts w:ascii="Arial" w:hAnsi="Arial" w:cs="Arial"/>
        </w:rPr>
      </w:pPr>
    </w:p>
    <w:p w:rsidR="00EB5136" w:rsidRPr="00E76579" w:rsidRDefault="00EB5136" w:rsidP="00E76579">
      <w:pPr>
        <w:rPr>
          <w:rFonts w:ascii="Arial" w:hAnsi="Arial" w:cs="Arial"/>
        </w:rPr>
      </w:pPr>
      <w:r w:rsidRPr="00E76579">
        <w:rPr>
          <w:rFonts w:ascii="Arial" w:hAnsi="Arial" w:cs="Arial"/>
        </w:rPr>
        <w:t>Kommunalbestyrelsen traf ikke beslutning om placeringen i forbindelse med budgettet, og derfor lægges denne beslutning i henhold til tidsplanen op til politisk beslutning nu.</w:t>
      </w:r>
    </w:p>
    <w:p w:rsidR="00EB5136" w:rsidRDefault="00EB5136" w:rsidP="00E76579">
      <w:pPr>
        <w:rPr>
          <w:rFonts w:ascii="Arial" w:hAnsi="Arial" w:cs="Arial"/>
        </w:rPr>
      </w:pPr>
    </w:p>
    <w:p w:rsidR="00EB5136" w:rsidRPr="00E76579" w:rsidRDefault="00EB5136" w:rsidP="00E76579">
      <w:pPr>
        <w:rPr>
          <w:rFonts w:ascii="Arial" w:hAnsi="Arial" w:cs="Arial"/>
        </w:rPr>
      </w:pPr>
      <w:r w:rsidRPr="00E76579">
        <w:rPr>
          <w:rFonts w:ascii="Arial" w:hAnsi="Arial" w:cs="Arial"/>
        </w:rPr>
        <w:t>De 8 placeringer, der var lagt op til i materialet, er som følger:</w:t>
      </w:r>
    </w:p>
    <w:p w:rsidR="00EB5136" w:rsidRPr="00E76579" w:rsidRDefault="00EB5136" w:rsidP="00EB5136">
      <w:pPr>
        <w:pStyle w:val="Listeafsnit"/>
        <w:numPr>
          <w:ilvl w:val="2"/>
          <w:numId w:val="17"/>
        </w:numPr>
        <w:ind w:left="567"/>
        <w:rPr>
          <w:rFonts w:ascii="Arial" w:hAnsi="Arial" w:cs="Arial"/>
        </w:rPr>
      </w:pPr>
      <w:r w:rsidRPr="00E76579">
        <w:rPr>
          <w:rFonts w:ascii="Arial" w:hAnsi="Arial" w:cs="Arial"/>
        </w:rPr>
        <w:t xml:space="preserve">Hasle – </w:t>
      </w:r>
      <w:proofErr w:type="spellStart"/>
      <w:r w:rsidRPr="00E76579">
        <w:rPr>
          <w:rFonts w:ascii="Arial" w:hAnsi="Arial" w:cs="Arial"/>
        </w:rPr>
        <w:t>Siegaard</w:t>
      </w:r>
      <w:proofErr w:type="spellEnd"/>
    </w:p>
    <w:p w:rsidR="00EB5136" w:rsidRPr="00E76579" w:rsidRDefault="00EB5136" w:rsidP="00EB5136">
      <w:pPr>
        <w:pStyle w:val="Listeafsnit"/>
        <w:numPr>
          <w:ilvl w:val="2"/>
          <w:numId w:val="17"/>
        </w:numPr>
        <w:ind w:left="567"/>
        <w:rPr>
          <w:rFonts w:ascii="Arial" w:hAnsi="Arial" w:cs="Arial"/>
        </w:rPr>
      </w:pPr>
      <w:r w:rsidRPr="00E76579">
        <w:rPr>
          <w:rFonts w:ascii="Arial" w:hAnsi="Arial" w:cs="Arial"/>
        </w:rPr>
        <w:t xml:space="preserve">Hasle – </w:t>
      </w:r>
      <w:proofErr w:type="spellStart"/>
      <w:r w:rsidRPr="00E76579">
        <w:rPr>
          <w:rFonts w:ascii="Arial" w:hAnsi="Arial" w:cs="Arial"/>
        </w:rPr>
        <w:t>Brobækkegård</w:t>
      </w:r>
      <w:proofErr w:type="spellEnd"/>
    </w:p>
    <w:p w:rsidR="00EB5136" w:rsidRPr="00E76579" w:rsidRDefault="00EB5136" w:rsidP="00EB5136">
      <w:pPr>
        <w:pStyle w:val="Listeafsnit"/>
        <w:numPr>
          <w:ilvl w:val="2"/>
          <w:numId w:val="17"/>
        </w:numPr>
        <w:ind w:left="567"/>
        <w:rPr>
          <w:rFonts w:ascii="Arial" w:hAnsi="Arial" w:cs="Arial"/>
          <w:iCs/>
        </w:rPr>
      </w:pPr>
      <w:r w:rsidRPr="00E76579">
        <w:rPr>
          <w:rFonts w:ascii="Arial" w:hAnsi="Arial" w:cs="Arial"/>
          <w:iCs/>
        </w:rPr>
        <w:t>Åkirkeby – Haregade</w:t>
      </w:r>
    </w:p>
    <w:p w:rsidR="00EB5136" w:rsidRPr="00E76579" w:rsidRDefault="00EB5136" w:rsidP="00EB5136">
      <w:pPr>
        <w:pStyle w:val="Listeafsnit"/>
        <w:numPr>
          <w:ilvl w:val="2"/>
          <w:numId w:val="17"/>
        </w:numPr>
        <w:ind w:left="567"/>
        <w:rPr>
          <w:rFonts w:ascii="Arial" w:hAnsi="Arial" w:cs="Arial"/>
          <w:iCs/>
        </w:rPr>
      </w:pPr>
      <w:r w:rsidRPr="00E76579">
        <w:rPr>
          <w:rFonts w:ascii="Arial" w:hAnsi="Arial" w:cs="Arial"/>
          <w:iCs/>
        </w:rPr>
        <w:t xml:space="preserve">Åkirkeby – </w:t>
      </w:r>
      <w:proofErr w:type="spellStart"/>
      <w:r w:rsidRPr="00E76579">
        <w:rPr>
          <w:rFonts w:ascii="Arial" w:hAnsi="Arial" w:cs="Arial"/>
          <w:iCs/>
        </w:rPr>
        <w:t>Kanikkevangen</w:t>
      </w:r>
      <w:proofErr w:type="spellEnd"/>
    </w:p>
    <w:p w:rsidR="00EB5136" w:rsidRPr="00E76579" w:rsidRDefault="00EB5136" w:rsidP="00EB5136">
      <w:pPr>
        <w:pStyle w:val="Listeafsnit"/>
        <w:numPr>
          <w:ilvl w:val="2"/>
          <w:numId w:val="17"/>
        </w:numPr>
        <w:ind w:left="567"/>
        <w:rPr>
          <w:rFonts w:ascii="Arial" w:hAnsi="Arial" w:cs="Arial"/>
          <w:iCs/>
        </w:rPr>
      </w:pPr>
      <w:r w:rsidRPr="00E76579">
        <w:rPr>
          <w:rFonts w:ascii="Arial" w:hAnsi="Arial" w:cs="Arial"/>
          <w:iCs/>
        </w:rPr>
        <w:t>Nexø – Ibskervej</w:t>
      </w:r>
    </w:p>
    <w:p w:rsidR="00EB5136" w:rsidRPr="00E76579" w:rsidRDefault="00EB5136" w:rsidP="00EB5136">
      <w:pPr>
        <w:pStyle w:val="Listeafsnit"/>
        <w:numPr>
          <w:ilvl w:val="2"/>
          <w:numId w:val="17"/>
        </w:numPr>
        <w:ind w:left="567"/>
        <w:rPr>
          <w:rFonts w:ascii="Arial" w:hAnsi="Arial" w:cs="Arial"/>
          <w:iCs/>
        </w:rPr>
      </w:pPr>
      <w:r w:rsidRPr="00E76579">
        <w:rPr>
          <w:rFonts w:ascii="Arial" w:hAnsi="Arial" w:cs="Arial"/>
          <w:iCs/>
        </w:rPr>
        <w:t>Nexø – Nørremøllecenteret</w:t>
      </w:r>
    </w:p>
    <w:p w:rsidR="00EB5136" w:rsidRPr="00E76579" w:rsidRDefault="00EB5136" w:rsidP="00EB5136">
      <w:pPr>
        <w:pStyle w:val="Listeafsnit"/>
        <w:numPr>
          <w:ilvl w:val="2"/>
          <w:numId w:val="17"/>
        </w:numPr>
        <w:ind w:left="567"/>
        <w:rPr>
          <w:rFonts w:ascii="Arial" w:hAnsi="Arial" w:cs="Arial"/>
          <w:iCs/>
        </w:rPr>
      </w:pPr>
      <w:r w:rsidRPr="00E76579">
        <w:rPr>
          <w:rFonts w:ascii="Arial" w:hAnsi="Arial" w:cs="Arial"/>
          <w:iCs/>
        </w:rPr>
        <w:t>Rønne Syd</w:t>
      </w:r>
    </w:p>
    <w:p w:rsidR="00EB5136" w:rsidRPr="00E76579" w:rsidRDefault="00EB5136" w:rsidP="00EB5136">
      <w:pPr>
        <w:pStyle w:val="Listeafsnit"/>
        <w:numPr>
          <w:ilvl w:val="2"/>
          <w:numId w:val="17"/>
        </w:numPr>
        <w:ind w:left="567"/>
        <w:rPr>
          <w:rFonts w:ascii="Arial" w:hAnsi="Arial" w:cs="Arial"/>
          <w:iCs/>
        </w:rPr>
      </w:pPr>
      <w:r w:rsidRPr="00E76579">
        <w:rPr>
          <w:rFonts w:ascii="Arial" w:hAnsi="Arial" w:cs="Arial"/>
          <w:iCs/>
        </w:rPr>
        <w:t>Rønne – Snorrebakken</w:t>
      </w:r>
    </w:p>
    <w:p w:rsidR="00EB5136" w:rsidRPr="00E76579" w:rsidRDefault="00EB5136" w:rsidP="00E76579">
      <w:pPr>
        <w:rPr>
          <w:rFonts w:ascii="Arial" w:hAnsi="Arial" w:cs="Arial"/>
        </w:rPr>
      </w:pPr>
    </w:p>
    <w:p w:rsidR="00EB5136" w:rsidRPr="00E76579" w:rsidRDefault="00EB5136" w:rsidP="00E76579">
      <w:pPr>
        <w:rPr>
          <w:rFonts w:ascii="Arial" w:hAnsi="Arial" w:cs="Arial"/>
        </w:rPr>
      </w:pPr>
      <w:r w:rsidRPr="00E76579">
        <w:rPr>
          <w:rFonts w:ascii="Arial" w:hAnsi="Arial" w:cs="Arial"/>
        </w:rPr>
        <w:t>For en nærmere beskrivelse af de nævnte placeringer henvises til bilaget Toftegårdens fremtid.</w:t>
      </w:r>
    </w:p>
    <w:p w:rsidR="00EB5136" w:rsidRDefault="00EB5136" w:rsidP="00E76579">
      <w:pPr>
        <w:rPr>
          <w:rFonts w:ascii="Arial" w:hAnsi="Arial" w:cs="Arial"/>
        </w:rPr>
      </w:pPr>
      <w:r w:rsidRPr="00E76579">
        <w:rPr>
          <w:rFonts w:ascii="Arial" w:hAnsi="Arial" w:cs="Arial"/>
        </w:rPr>
        <w:t>Toftegårdens fremtid, der samler op på analyser og vurderinger, blev sendt i høring i sommeren 2016. Høringssvarene – blandt andet i forhold til placering – indgik i materialet til kommunalbestyrelsens budgettemadag d. 15. august 2016.</w:t>
      </w:r>
    </w:p>
    <w:p w:rsidR="00EB5136" w:rsidRPr="00E76579" w:rsidRDefault="00EB5136" w:rsidP="00E76579">
      <w:pPr>
        <w:rPr>
          <w:rFonts w:ascii="Arial" w:hAnsi="Arial" w:cs="Arial"/>
        </w:rPr>
      </w:pPr>
    </w:p>
    <w:p w:rsidR="00EB5136" w:rsidRDefault="00EB5136" w:rsidP="00E76579">
      <w:pPr>
        <w:rPr>
          <w:rFonts w:ascii="Arial" w:hAnsi="Arial" w:cs="Arial"/>
        </w:rPr>
      </w:pPr>
      <w:r w:rsidRPr="00E76579">
        <w:rPr>
          <w:rFonts w:ascii="Arial" w:hAnsi="Arial" w:cs="Arial"/>
        </w:rPr>
        <w:t xml:space="preserve">Høringssvarene, der </w:t>
      </w:r>
      <w:r>
        <w:rPr>
          <w:rFonts w:ascii="Arial" w:hAnsi="Arial" w:cs="Arial"/>
        </w:rPr>
        <w:t xml:space="preserve">ligeledes er </w:t>
      </w:r>
      <w:r w:rsidRPr="00E76579">
        <w:rPr>
          <w:rFonts w:ascii="Arial" w:hAnsi="Arial" w:cs="Arial"/>
        </w:rPr>
        <w:t xml:space="preserve">vedhæftet </w:t>
      </w:r>
      <w:r>
        <w:rPr>
          <w:rFonts w:ascii="Arial" w:hAnsi="Arial" w:cs="Arial"/>
        </w:rPr>
        <w:t>som bilag</w:t>
      </w:r>
      <w:r w:rsidRPr="00E76579">
        <w:rPr>
          <w:rFonts w:ascii="Arial" w:hAnsi="Arial" w:cs="Arial"/>
        </w:rPr>
        <w:t>, er forholdsvis enslydende idet de peger på Hasle som den bedste placering af de nye plejeboliger.</w:t>
      </w:r>
    </w:p>
    <w:p w:rsidR="00EB5136" w:rsidRDefault="00EB5136" w:rsidP="00E76579">
      <w:pPr>
        <w:rPr>
          <w:rFonts w:ascii="Arial" w:hAnsi="Arial" w:cs="Arial"/>
        </w:rPr>
      </w:pPr>
    </w:p>
    <w:p w:rsidR="00EB5136" w:rsidRPr="00A869D6" w:rsidRDefault="00EB5136" w:rsidP="00A869D6">
      <w:pPr>
        <w:rPr>
          <w:rFonts w:ascii="Arial" w:hAnsi="Arial" w:cs="Arial"/>
        </w:rPr>
      </w:pPr>
      <w:r w:rsidRPr="00A869D6">
        <w:rPr>
          <w:rFonts w:ascii="Arial" w:hAnsi="Arial" w:cs="Arial"/>
        </w:rPr>
        <w:t xml:space="preserve">I forlængelse af høringssvarene har Center for Ejendomme og Drift samt Center for Teknik og Miljø vurderet de to placeringer i Hasle. Centrene anbefaler umiddelbart en placering ved </w:t>
      </w:r>
      <w:proofErr w:type="spellStart"/>
      <w:r w:rsidRPr="00A869D6">
        <w:rPr>
          <w:rFonts w:ascii="Arial" w:hAnsi="Arial" w:cs="Arial"/>
        </w:rPr>
        <w:t>Brobækkegård</w:t>
      </w:r>
      <w:proofErr w:type="spellEnd"/>
      <w:r w:rsidRPr="00A869D6">
        <w:rPr>
          <w:rFonts w:ascii="Arial" w:hAnsi="Arial" w:cs="Arial"/>
        </w:rPr>
        <w:t>, da der både er fordelagtige tilkørselsforhold og gode udsigtsforhold.</w:t>
      </w:r>
    </w:p>
    <w:p w:rsidR="00EB5136" w:rsidRPr="00A869D6" w:rsidRDefault="00EB5136" w:rsidP="00A869D6">
      <w:pPr>
        <w:rPr>
          <w:rFonts w:ascii="Arial" w:hAnsi="Arial" w:cs="Arial"/>
        </w:rPr>
      </w:pPr>
    </w:p>
    <w:p w:rsidR="00EB5136" w:rsidRPr="00A869D6" w:rsidRDefault="00EB5136" w:rsidP="00A869D6">
      <w:pPr>
        <w:rPr>
          <w:rFonts w:ascii="Arial" w:hAnsi="Arial" w:cs="Arial"/>
        </w:rPr>
      </w:pPr>
      <w:r w:rsidRPr="00A869D6">
        <w:rPr>
          <w:rFonts w:ascii="Arial" w:hAnsi="Arial" w:cs="Arial"/>
        </w:rPr>
        <w:t>Af planmæssige forhold kan bemærkes, at området skal lokalplanlægges førend det kan tages i anvendelse. Der er taget højde for lokalplansprocessen i den vedtagne tidsplan.</w:t>
      </w:r>
    </w:p>
    <w:p w:rsidR="00EB5136" w:rsidRPr="00A869D6" w:rsidRDefault="00EB5136" w:rsidP="00A869D6">
      <w:pPr>
        <w:rPr>
          <w:rFonts w:ascii="Arial" w:hAnsi="Arial" w:cs="Arial"/>
        </w:rPr>
      </w:pPr>
    </w:p>
    <w:p w:rsidR="00EB5136" w:rsidRPr="00A869D6" w:rsidRDefault="00EB5136" w:rsidP="00A869D6">
      <w:pPr>
        <w:rPr>
          <w:rFonts w:ascii="Arial" w:hAnsi="Arial" w:cs="Arial"/>
        </w:rPr>
      </w:pPr>
      <w:r w:rsidRPr="00A869D6">
        <w:rPr>
          <w:rFonts w:ascii="Arial" w:hAnsi="Arial" w:cs="Arial"/>
        </w:rPr>
        <w:t>Området er ubebygget og udbygges efter en samlet plan for åben-lav eller tæt-lav boligbebyggelse med særlig hensyntagen til støj fra omfartsvejen.</w:t>
      </w:r>
    </w:p>
    <w:p w:rsidR="00EB5136" w:rsidRPr="00A869D6" w:rsidRDefault="00EB5136" w:rsidP="00A869D6">
      <w:pPr>
        <w:rPr>
          <w:rFonts w:ascii="Arial" w:hAnsi="Arial" w:cs="Arial"/>
        </w:rPr>
      </w:pPr>
    </w:p>
    <w:p w:rsidR="00EB5136" w:rsidRPr="00A869D6" w:rsidRDefault="00EB5136" w:rsidP="00A869D6">
      <w:pPr>
        <w:rPr>
          <w:rFonts w:ascii="Arial" w:hAnsi="Arial" w:cs="Arial"/>
        </w:rPr>
      </w:pPr>
      <w:r w:rsidRPr="00A869D6">
        <w:rPr>
          <w:rFonts w:ascii="Arial" w:hAnsi="Arial" w:cs="Arial"/>
        </w:rPr>
        <w:t>Området er delvist privat og offentligt ejet.</w:t>
      </w:r>
    </w:p>
    <w:p w:rsidR="00EB5136" w:rsidRDefault="00EB5136" w:rsidP="00A869D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</w:rPr>
        <w:fldChar w:fldCharType="begin"/>
      </w:r>
      <w:r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>
        <w:rPr>
          <w:rFonts w:ascii="Arial" w:hAnsi="Arial" w:cs="Arial"/>
          <w:i/>
          <w:iCs/>
        </w:rPr>
        <w:fldChar w:fldCharType="separate"/>
      </w:r>
      <w:r w:rsidR="008F305F">
        <w:rPr>
          <w:rFonts w:ascii="Arial" w:hAnsi="Arial" w:cs="Arial"/>
          <w:i/>
          <w:iCs/>
        </w:rPr>
        <w:fldChar w:fldCharType="begin"/>
      </w:r>
      <w:r w:rsidR="008F305F"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 w:rsidR="008F305F">
        <w:rPr>
          <w:rFonts w:ascii="Arial" w:hAnsi="Arial" w:cs="Arial"/>
          <w:i/>
          <w:iCs/>
        </w:rPr>
        <w:fldChar w:fldCharType="separate"/>
      </w:r>
      <w:r w:rsidR="00DA7C38">
        <w:rPr>
          <w:rFonts w:ascii="Arial" w:hAnsi="Arial" w:cs="Arial"/>
          <w:i/>
          <w:iCs/>
        </w:rPr>
        <w:fldChar w:fldCharType="begin"/>
      </w:r>
      <w:r w:rsidR="00DA7C38"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 w:rsidR="00DA7C38">
        <w:rPr>
          <w:rFonts w:ascii="Arial" w:hAnsi="Arial" w:cs="Arial"/>
          <w:i/>
          <w:iCs/>
        </w:rPr>
        <w:fldChar w:fldCharType="separate"/>
      </w:r>
      <w:r w:rsidR="00DA7C38">
        <w:rPr>
          <w:rFonts w:ascii="Arial" w:hAnsi="Arial" w:cs="Arial"/>
          <w:i/>
          <w:iCs/>
        </w:rPr>
        <w:fldChar w:fldCharType="begin"/>
      </w:r>
      <w:r w:rsidR="00DA7C38">
        <w:rPr>
          <w:rFonts w:ascii="Arial" w:hAnsi="Arial" w:cs="Arial"/>
          <w:i/>
          <w:iCs/>
        </w:rPr>
        <w:instrText xml:space="preserve"> INCLUDEPICTURE  "cid:image001.jpg@01D2A703.E31B8DE0" \* MERGEFORMATINET </w:instrText>
      </w:r>
      <w:r w:rsidR="00DA7C38">
        <w:rPr>
          <w:rFonts w:ascii="Arial" w:hAnsi="Arial" w:cs="Arial"/>
          <w:i/>
          <w:iCs/>
        </w:rPr>
        <w:fldChar w:fldCharType="separate"/>
      </w:r>
      <w:r w:rsidR="00D84966">
        <w:rPr>
          <w:rFonts w:ascii="Arial" w:hAnsi="Arial" w:cs="Arial"/>
          <w:i/>
          <w:iCs/>
        </w:rPr>
        <w:fldChar w:fldCharType="begin"/>
      </w:r>
      <w:r w:rsidR="00D84966">
        <w:rPr>
          <w:rFonts w:ascii="Arial" w:hAnsi="Arial" w:cs="Arial"/>
          <w:i/>
          <w:iCs/>
        </w:rPr>
        <w:instrText xml:space="preserve"> </w:instrText>
      </w:r>
      <w:r w:rsidR="00D84966">
        <w:rPr>
          <w:rFonts w:ascii="Arial" w:hAnsi="Arial" w:cs="Arial"/>
          <w:i/>
          <w:iCs/>
        </w:rPr>
        <w:instrText>INCL</w:instrText>
      </w:r>
      <w:r w:rsidR="00D84966">
        <w:rPr>
          <w:rFonts w:ascii="Arial" w:hAnsi="Arial" w:cs="Arial"/>
          <w:i/>
          <w:iCs/>
        </w:rPr>
        <w:instrText>UDEPICTURE  "cid:image001.jpg@01D2A703.E31B8DE0" \* MERGEFORMATINET</w:instrText>
      </w:r>
      <w:r w:rsidR="00D84966">
        <w:rPr>
          <w:rFonts w:ascii="Arial" w:hAnsi="Arial" w:cs="Arial"/>
          <w:i/>
          <w:iCs/>
        </w:rPr>
        <w:instrText xml:space="preserve"> </w:instrText>
      </w:r>
      <w:r w:rsidR="00D84966">
        <w:rPr>
          <w:rFonts w:ascii="Arial" w:hAnsi="Arial" w:cs="Arial"/>
          <w:i/>
          <w:iCs/>
        </w:rPr>
        <w:fldChar w:fldCharType="separate"/>
      </w:r>
      <w:r w:rsidR="00D84966">
        <w:rPr>
          <w:rFonts w:ascii="Arial" w:hAnsi="Arial" w:cs="Arial"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2.jpg@01D2A6FF.B9181440" style="width:298.5pt;height:200.25pt">
            <v:imagedata r:id="rId8" r:href="rId9"/>
          </v:shape>
        </w:pict>
      </w:r>
      <w:r w:rsidR="00D84966">
        <w:rPr>
          <w:rFonts w:ascii="Arial" w:hAnsi="Arial" w:cs="Arial"/>
          <w:i/>
          <w:iCs/>
        </w:rPr>
        <w:fldChar w:fldCharType="end"/>
      </w:r>
      <w:r w:rsidR="00DA7C38">
        <w:rPr>
          <w:rFonts w:ascii="Arial" w:hAnsi="Arial" w:cs="Arial"/>
          <w:i/>
          <w:iCs/>
        </w:rPr>
        <w:fldChar w:fldCharType="end"/>
      </w:r>
      <w:r w:rsidR="00DA7C38">
        <w:rPr>
          <w:rFonts w:ascii="Arial" w:hAnsi="Arial" w:cs="Arial"/>
          <w:i/>
          <w:iCs/>
        </w:rPr>
        <w:fldChar w:fldCharType="end"/>
      </w:r>
      <w:r w:rsidR="008F305F"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 w:cs="Arial"/>
          <w:i/>
          <w:iCs/>
        </w:rPr>
        <w:fldChar w:fldCharType="end"/>
      </w:r>
    </w:p>
    <w:p w:rsidR="00EB5136" w:rsidRDefault="00EB5136" w:rsidP="00E76579">
      <w:pPr>
        <w:rPr>
          <w:rFonts w:ascii="Arial" w:hAnsi="Arial" w:cs="Arial"/>
        </w:rPr>
      </w:pPr>
    </w:p>
    <w:p w:rsidR="00EB5136" w:rsidRPr="00E76579" w:rsidRDefault="00EB5136" w:rsidP="00E76579">
      <w:pPr>
        <w:rPr>
          <w:rFonts w:ascii="Arial" w:hAnsi="Arial" w:cs="Arial"/>
        </w:rPr>
      </w:pPr>
    </w:p>
    <w:p w:rsidR="00EB5136" w:rsidRPr="00E76579" w:rsidRDefault="00EB5136" w:rsidP="00E76579">
      <w:pPr>
        <w:rPr>
          <w:rFonts w:ascii="Arial" w:hAnsi="Arial" w:cs="Arial"/>
          <w:b/>
        </w:rPr>
      </w:pPr>
      <w:r w:rsidRPr="00E76579">
        <w:rPr>
          <w:rFonts w:ascii="Arial" w:hAnsi="Arial" w:cs="Arial"/>
          <w:b/>
        </w:rPr>
        <w:t>Ny høring af placering</w:t>
      </w:r>
    </w:p>
    <w:p w:rsidR="00EB5136" w:rsidRDefault="00EB5136" w:rsidP="00E76579">
      <w:pPr>
        <w:rPr>
          <w:rFonts w:ascii="Arial" w:hAnsi="Arial" w:cs="Arial"/>
        </w:rPr>
      </w:pPr>
      <w:r w:rsidRPr="00E76579">
        <w:rPr>
          <w:rFonts w:ascii="Arial" w:hAnsi="Arial" w:cs="Arial"/>
        </w:rPr>
        <w:t xml:space="preserve">Høringsparterne </w:t>
      </w:r>
      <w:r>
        <w:rPr>
          <w:rFonts w:ascii="Arial" w:hAnsi="Arial" w:cs="Arial"/>
        </w:rPr>
        <w:t xml:space="preserve">Ældrerådet og Handicaprådet inviteres sammen med de </w:t>
      </w:r>
      <w:r w:rsidRPr="00E76579">
        <w:rPr>
          <w:rFonts w:ascii="Arial" w:hAnsi="Arial" w:cs="Arial"/>
        </w:rPr>
        <w:t>der gav svar i den første høring, og forslaget sendes derudover i åben høring</w:t>
      </w:r>
      <w:r>
        <w:rPr>
          <w:rFonts w:ascii="Arial" w:hAnsi="Arial" w:cs="Arial"/>
        </w:rPr>
        <w:t xml:space="preserve"> på regionskommunens hjemmeside umiddelbart efter kommunalbestyrelsesmødet 27. april 2017.</w:t>
      </w:r>
    </w:p>
    <w:p w:rsidR="00EB5136" w:rsidRDefault="00EB5136" w:rsidP="00E76579">
      <w:pPr>
        <w:rPr>
          <w:rFonts w:ascii="Arial" w:hAnsi="Arial" w:cs="Arial"/>
        </w:rPr>
      </w:pPr>
    </w:p>
    <w:p w:rsidR="00EB5136" w:rsidRPr="00E76579" w:rsidRDefault="00EB5136" w:rsidP="00E76579">
      <w:pPr>
        <w:rPr>
          <w:rFonts w:ascii="Arial" w:hAnsi="Arial" w:cs="Arial"/>
        </w:rPr>
      </w:pPr>
      <w:r w:rsidRPr="00A83FE9">
        <w:rPr>
          <w:rFonts w:ascii="Arial" w:hAnsi="Arial" w:cs="Arial"/>
        </w:rPr>
        <w:t>Høringsperioden vil løbe indtil 19. maj</w:t>
      </w:r>
      <w:r>
        <w:rPr>
          <w:rFonts w:ascii="Arial" w:hAnsi="Arial" w:cs="Arial"/>
        </w:rPr>
        <w:t xml:space="preserve"> 2017</w:t>
      </w:r>
      <w:r w:rsidRPr="00A83FE9">
        <w:rPr>
          <w:rFonts w:ascii="Arial" w:hAnsi="Arial" w:cs="Arial"/>
        </w:rPr>
        <w:t>, hvilket vil betyde at høringssvarene vil kunne indgå i udvalgsmøder og kommunalbestyrelsesmødet i juni</w:t>
      </w:r>
      <w:r>
        <w:rPr>
          <w:rFonts w:ascii="Arial" w:hAnsi="Arial" w:cs="Arial"/>
        </w:rPr>
        <w:t xml:space="preserve"> 2017</w:t>
      </w:r>
      <w:r w:rsidRPr="00A83FE9">
        <w:rPr>
          <w:rFonts w:ascii="Arial" w:hAnsi="Arial" w:cs="Arial"/>
        </w:rPr>
        <w:t>.</w:t>
      </w:r>
    </w:p>
    <w:p w:rsidR="00EB5136" w:rsidRDefault="00EB5136" w:rsidP="00BC4B56">
      <w:pPr>
        <w:pStyle w:val="DagsordenAfsnitsoverskrift"/>
        <w:tabs>
          <w:tab w:val="left" w:pos="360"/>
        </w:tabs>
      </w:pPr>
      <w:r w:rsidRPr="00DE1D91">
        <w:t>Økonomi</w:t>
      </w:r>
      <w:r>
        <w:t>ske konsekvenser</w:t>
      </w:r>
    </w:p>
    <w:p w:rsidR="00EB5136" w:rsidRDefault="00EB5136" w:rsidP="00F337D3">
      <w:pPr>
        <w:pStyle w:val="DagsordenBrdtekst"/>
      </w:pPr>
      <w:r>
        <w:t>-</w:t>
      </w:r>
    </w:p>
    <w:p w:rsidR="00EB5136" w:rsidRDefault="00EB5136" w:rsidP="00F0511B">
      <w:pPr>
        <w:pStyle w:val="DagsordenAfsnitsoverskrift"/>
      </w:pPr>
      <w:r>
        <w:t>Supplerende sagsfremstilling og/eller</w:t>
      </w:r>
      <w:r>
        <w:br/>
        <w:t>Administrativ tilføjelse</w:t>
      </w:r>
    </w:p>
    <w:p w:rsidR="00EB5136" w:rsidRDefault="00EB5136" w:rsidP="00F0511B">
      <w:pPr>
        <w:pStyle w:val="DagsordenBrdtekst"/>
      </w:pPr>
      <w:r>
        <w:t xml:space="preserve">- </w:t>
      </w:r>
    </w:p>
    <w:p w:rsidR="00EB5136" w:rsidRDefault="00EB5136" w:rsidP="00F0511B">
      <w:pPr>
        <w:pStyle w:val="DagsordenBrdtekst"/>
      </w:pPr>
    </w:p>
    <w:p w:rsidR="00EB5136" w:rsidRDefault="00EB5136" w:rsidP="00880E8E">
      <w:pPr>
        <w:pStyle w:val="DagsordenBrdtekst"/>
      </w:pPr>
    </w:p>
    <w:sectPr w:rsidR="00EB5136">
      <w:headerReference w:type="even" r:id="rId10"/>
      <w:pgSz w:w="11906" w:h="16838"/>
      <w:pgMar w:top="1701" w:right="1134" w:bottom="170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B6" w:rsidRDefault="00977DB6">
      <w:r>
        <w:separator/>
      </w:r>
    </w:p>
  </w:endnote>
  <w:endnote w:type="continuationSeparator" w:id="0">
    <w:p w:rsidR="00977DB6" w:rsidRDefault="0097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B6" w:rsidRDefault="00977DB6">
      <w:r>
        <w:separator/>
      </w:r>
    </w:p>
  </w:footnote>
  <w:footnote w:type="continuationSeparator" w:id="0">
    <w:p w:rsidR="00977DB6" w:rsidRDefault="0097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B6" w:rsidRDefault="00977D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D5B"/>
    <w:multiLevelType w:val="hybridMultilevel"/>
    <w:tmpl w:val="9B44EC56"/>
    <w:lvl w:ilvl="0" w:tplc="C944E1D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08B"/>
    <w:multiLevelType w:val="hybridMultilevel"/>
    <w:tmpl w:val="E9A60986"/>
    <w:lvl w:ilvl="0" w:tplc="D5D01DA2">
      <w:start w:val="1"/>
      <w:numFmt w:val="lowerLetter"/>
      <w:pStyle w:val="Dagsordenpunktopstillingmedbogstaver"/>
      <w:lvlText w:val="%1)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FC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E33BC6"/>
    <w:multiLevelType w:val="hybridMultilevel"/>
    <w:tmpl w:val="93CA4304"/>
    <w:lvl w:ilvl="0" w:tplc="6EE0E92E">
      <w:start w:val="1"/>
      <w:numFmt w:val="bullet"/>
      <w:pStyle w:val="Dagsordenpunktopstill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D46889"/>
    <w:multiLevelType w:val="hybridMultilevel"/>
    <w:tmpl w:val="53D47964"/>
    <w:lvl w:ilvl="0" w:tplc="C82611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74484"/>
    <w:multiLevelType w:val="hybridMultilevel"/>
    <w:tmpl w:val="0F58FB50"/>
    <w:lvl w:ilvl="0" w:tplc="F79EED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F59BE"/>
    <w:multiLevelType w:val="hybridMultilevel"/>
    <w:tmpl w:val="20AA8A8E"/>
    <w:lvl w:ilvl="0" w:tplc="8F3215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13E07"/>
    <w:multiLevelType w:val="hybridMultilevel"/>
    <w:tmpl w:val="C4103712"/>
    <w:lvl w:ilvl="0" w:tplc="0C988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A1A3D"/>
    <w:multiLevelType w:val="hybridMultilevel"/>
    <w:tmpl w:val="6DC6BAAA"/>
    <w:lvl w:ilvl="0" w:tplc="B8C269F0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83372"/>
    <w:multiLevelType w:val="multilevel"/>
    <w:tmpl w:val="4C78272A"/>
    <w:lvl w:ilvl="0">
      <w:start w:val="1"/>
      <w:numFmt w:val="decimal"/>
      <w:lvlText w:val="%1"/>
      <w:lvlJc w:val="left"/>
      <w:pPr>
        <w:tabs>
          <w:tab w:val="num" w:pos="471"/>
        </w:tabs>
        <w:ind w:left="471" w:hanging="1322"/>
      </w:pPr>
      <w:rPr>
        <w:rFonts w:hint="default"/>
      </w:rPr>
    </w:lvl>
    <w:lvl w:ilvl="1">
      <w:start w:val="1"/>
      <w:numFmt w:val="decimal"/>
      <w:lvlRestart w:val="0"/>
      <w:lvlText w:val="%2"/>
      <w:lvlJc w:val="left"/>
      <w:pPr>
        <w:tabs>
          <w:tab w:val="num" w:pos="-491"/>
        </w:tabs>
        <w:ind w:left="-1571" w:firstLine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"/>
        </w:tabs>
        <w:ind w:left="1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"/>
        </w:tabs>
        <w:ind w:left="1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"/>
        </w:tabs>
        <w:ind w:left="3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3"/>
  </w:num>
  <w:num w:numId="12">
    <w:abstractNumId w:val="1"/>
  </w:num>
  <w:num w:numId="13">
    <w:abstractNumId w:val="0"/>
  </w:num>
  <w:num w:numId="14">
    <w:abstractNumId w:val="3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ACTIVATE" w:val="TRUE"/>
    <w:docVar w:name="FICS-GUID" w:val="{8ED0E922-54BF-4B10-8E27-B20CEE9625ED}"/>
  </w:docVars>
  <w:rsids>
    <w:rsidRoot w:val="008336E4"/>
    <w:rsid w:val="00051D5A"/>
    <w:rsid w:val="0006387E"/>
    <w:rsid w:val="00084DC6"/>
    <w:rsid w:val="00096C14"/>
    <w:rsid w:val="000D4C88"/>
    <w:rsid w:val="000D6359"/>
    <w:rsid w:val="000F6372"/>
    <w:rsid w:val="00104688"/>
    <w:rsid w:val="00112BEA"/>
    <w:rsid w:val="00114D67"/>
    <w:rsid w:val="001313B9"/>
    <w:rsid w:val="00143E38"/>
    <w:rsid w:val="00145531"/>
    <w:rsid w:val="00157AAF"/>
    <w:rsid w:val="00166AAE"/>
    <w:rsid w:val="00167430"/>
    <w:rsid w:val="001709B5"/>
    <w:rsid w:val="00171F2D"/>
    <w:rsid w:val="00181E84"/>
    <w:rsid w:val="00186A19"/>
    <w:rsid w:val="00191C8B"/>
    <w:rsid w:val="001A324D"/>
    <w:rsid w:val="001B25CA"/>
    <w:rsid w:val="001B6FDA"/>
    <w:rsid w:val="001D5D36"/>
    <w:rsid w:val="001F525F"/>
    <w:rsid w:val="001F59CD"/>
    <w:rsid w:val="002060D0"/>
    <w:rsid w:val="00213A61"/>
    <w:rsid w:val="00217A1B"/>
    <w:rsid w:val="00222E08"/>
    <w:rsid w:val="00232E5B"/>
    <w:rsid w:val="00245175"/>
    <w:rsid w:val="00247B1F"/>
    <w:rsid w:val="00260E04"/>
    <w:rsid w:val="002669D5"/>
    <w:rsid w:val="00267194"/>
    <w:rsid w:val="00274733"/>
    <w:rsid w:val="002832C9"/>
    <w:rsid w:val="002877F2"/>
    <w:rsid w:val="002A23DE"/>
    <w:rsid w:val="002B0926"/>
    <w:rsid w:val="002D4854"/>
    <w:rsid w:val="00316A30"/>
    <w:rsid w:val="003174BA"/>
    <w:rsid w:val="00350CEE"/>
    <w:rsid w:val="00352914"/>
    <w:rsid w:val="003626C0"/>
    <w:rsid w:val="003629F9"/>
    <w:rsid w:val="00373B7D"/>
    <w:rsid w:val="0038256C"/>
    <w:rsid w:val="003852A0"/>
    <w:rsid w:val="003F4CB5"/>
    <w:rsid w:val="003F629F"/>
    <w:rsid w:val="004269BC"/>
    <w:rsid w:val="00447B19"/>
    <w:rsid w:val="00452388"/>
    <w:rsid w:val="00467236"/>
    <w:rsid w:val="004B3077"/>
    <w:rsid w:val="004E3C44"/>
    <w:rsid w:val="004F7E9B"/>
    <w:rsid w:val="005224C9"/>
    <w:rsid w:val="00534F7C"/>
    <w:rsid w:val="00540B9A"/>
    <w:rsid w:val="00540DA4"/>
    <w:rsid w:val="005442D7"/>
    <w:rsid w:val="005705E0"/>
    <w:rsid w:val="00581765"/>
    <w:rsid w:val="00582BE9"/>
    <w:rsid w:val="00595128"/>
    <w:rsid w:val="00595DE5"/>
    <w:rsid w:val="005979C2"/>
    <w:rsid w:val="005B6BBA"/>
    <w:rsid w:val="005C1832"/>
    <w:rsid w:val="0060135A"/>
    <w:rsid w:val="00601D08"/>
    <w:rsid w:val="00604774"/>
    <w:rsid w:val="00604C44"/>
    <w:rsid w:val="00607E9B"/>
    <w:rsid w:val="006108DC"/>
    <w:rsid w:val="00610AB2"/>
    <w:rsid w:val="0062139C"/>
    <w:rsid w:val="006278FC"/>
    <w:rsid w:val="00653F85"/>
    <w:rsid w:val="006577EF"/>
    <w:rsid w:val="00663663"/>
    <w:rsid w:val="00666CD0"/>
    <w:rsid w:val="0067453A"/>
    <w:rsid w:val="0068131C"/>
    <w:rsid w:val="006849E5"/>
    <w:rsid w:val="006B5506"/>
    <w:rsid w:val="006C53F4"/>
    <w:rsid w:val="006E0B92"/>
    <w:rsid w:val="006E61EA"/>
    <w:rsid w:val="007104BB"/>
    <w:rsid w:val="00725DA1"/>
    <w:rsid w:val="00730200"/>
    <w:rsid w:val="00736895"/>
    <w:rsid w:val="00757179"/>
    <w:rsid w:val="00762894"/>
    <w:rsid w:val="0076675F"/>
    <w:rsid w:val="00766ABE"/>
    <w:rsid w:val="00782E81"/>
    <w:rsid w:val="00791A5C"/>
    <w:rsid w:val="007952E3"/>
    <w:rsid w:val="007D18AA"/>
    <w:rsid w:val="007E017D"/>
    <w:rsid w:val="007E099E"/>
    <w:rsid w:val="007E7AF2"/>
    <w:rsid w:val="00803E4D"/>
    <w:rsid w:val="00812108"/>
    <w:rsid w:val="008217F8"/>
    <w:rsid w:val="008248D8"/>
    <w:rsid w:val="008336E4"/>
    <w:rsid w:val="00855674"/>
    <w:rsid w:val="0088077E"/>
    <w:rsid w:val="00880E8E"/>
    <w:rsid w:val="0088281B"/>
    <w:rsid w:val="00894929"/>
    <w:rsid w:val="008A2E5E"/>
    <w:rsid w:val="008B7DCF"/>
    <w:rsid w:val="008C3B99"/>
    <w:rsid w:val="008C7A02"/>
    <w:rsid w:val="008D2039"/>
    <w:rsid w:val="008F305F"/>
    <w:rsid w:val="008F6C23"/>
    <w:rsid w:val="00902F3E"/>
    <w:rsid w:val="00904EED"/>
    <w:rsid w:val="0091332B"/>
    <w:rsid w:val="00917909"/>
    <w:rsid w:val="00921C81"/>
    <w:rsid w:val="009248F6"/>
    <w:rsid w:val="00934428"/>
    <w:rsid w:val="00940A01"/>
    <w:rsid w:val="009539DE"/>
    <w:rsid w:val="00960717"/>
    <w:rsid w:val="00977DB6"/>
    <w:rsid w:val="009817CC"/>
    <w:rsid w:val="009839B2"/>
    <w:rsid w:val="00987482"/>
    <w:rsid w:val="00987DBD"/>
    <w:rsid w:val="00991907"/>
    <w:rsid w:val="00991D06"/>
    <w:rsid w:val="009B7479"/>
    <w:rsid w:val="00A21875"/>
    <w:rsid w:val="00A24AF5"/>
    <w:rsid w:val="00A30227"/>
    <w:rsid w:val="00A51FB9"/>
    <w:rsid w:val="00A77B42"/>
    <w:rsid w:val="00A83C4B"/>
    <w:rsid w:val="00A83FE9"/>
    <w:rsid w:val="00A84984"/>
    <w:rsid w:val="00A85622"/>
    <w:rsid w:val="00A85DBF"/>
    <w:rsid w:val="00A869D6"/>
    <w:rsid w:val="00A9416F"/>
    <w:rsid w:val="00AB2AD9"/>
    <w:rsid w:val="00AD220E"/>
    <w:rsid w:val="00AD6021"/>
    <w:rsid w:val="00AE47D4"/>
    <w:rsid w:val="00AE54CB"/>
    <w:rsid w:val="00B06B77"/>
    <w:rsid w:val="00B12147"/>
    <w:rsid w:val="00B34572"/>
    <w:rsid w:val="00B4129C"/>
    <w:rsid w:val="00B527BE"/>
    <w:rsid w:val="00B561C4"/>
    <w:rsid w:val="00B6232B"/>
    <w:rsid w:val="00B65D6C"/>
    <w:rsid w:val="00B71567"/>
    <w:rsid w:val="00B77409"/>
    <w:rsid w:val="00BA64EB"/>
    <w:rsid w:val="00BC4B56"/>
    <w:rsid w:val="00BD6DCA"/>
    <w:rsid w:val="00C233A4"/>
    <w:rsid w:val="00C2583A"/>
    <w:rsid w:val="00C27329"/>
    <w:rsid w:val="00C43131"/>
    <w:rsid w:val="00C56F0B"/>
    <w:rsid w:val="00C73B68"/>
    <w:rsid w:val="00C82051"/>
    <w:rsid w:val="00C911B7"/>
    <w:rsid w:val="00CA25B4"/>
    <w:rsid w:val="00CA3145"/>
    <w:rsid w:val="00CA490A"/>
    <w:rsid w:val="00CC0B9B"/>
    <w:rsid w:val="00CE345D"/>
    <w:rsid w:val="00D0429D"/>
    <w:rsid w:val="00D31C18"/>
    <w:rsid w:val="00D33224"/>
    <w:rsid w:val="00D334D1"/>
    <w:rsid w:val="00D33EFA"/>
    <w:rsid w:val="00D445BC"/>
    <w:rsid w:val="00D44972"/>
    <w:rsid w:val="00D62C1F"/>
    <w:rsid w:val="00D632EB"/>
    <w:rsid w:val="00D75761"/>
    <w:rsid w:val="00D75865"/>
    <w:rsid w:val="00D84966"/>
    <w:rsid w:val="00D950EB"/>
    <w:rsid w:val="00DA1A53"/>
    <w:rsid w:val="00DA7C38"/>
    <w:rsid w:val="00DB1556"/>
    <w:rsid w:val="00DB4044"/>
    <w:rsid w:val="00DC1E53"/>
    <w:rsid w:val="00DC2BA0"/>
    <w:rsid w:val="00DD18C2"/>
    <w:rsid w:val="00DE1D91"/>
    <w:rsid w:val="00DF0449"/>
    <w:rsid w:val="00E1653B"/>
    <w:rsid w:val="00E22347"/>
    <w:rsid w:val="00E60F7F"/>
    <w:rsid w:val="00E76579"/>
    <w:rsid w:val="00E80679"/>
    <w:rsid w:val="00EB5136"/>
    <w:rsid w:val="00EC40DD"/>
    <w:rsid w:val="00ED7868"/>
    <w:rsid w:val="00EE2A30"/>
    <w:rsid w:val="00F0511B"/>
    <w:rsid w:val="00F11957"/>
    <w:rsid w:val="00F337D3"/>
    <w:rsid w:val="00F85469"/>
    <w:rsid w:val="00FA5774"/>
    <w:rsid w:val="00FD069C"/>
    <w:rsid w:val="00FD3DE0"/>
    <w:rsid w:val="00FD6229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688"/>
    <w:rPr>
      <w:rFonts w:ascii="Verdana" w:hAnsi="Verdana" w:cs="Tahoma"/>
    </w:rPr>
  </w:style>
  <w:style w:type="paragraph" w:styleId="Overskrift1">
    <w:name w:val="heading 1"/>
    <w:basedOn w:val="Normal"/>
    <w:next w:val="Normal"/>
    <w:qFormat/>
    <w:rsid w:val="0010468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1046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0468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10468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104688"/>
    <w:pPr>
      <w:keepNext/>
      <w:jc w:val="center"/>
      <w:outlineLvl w:val="4"/>
    </w:pPr>
    <w:rPr>
      <w:b/>
      <w:bCs/>
      <w:sz w:val="36"/>
      <w:u w:val="single"/>
    </w:rPr>
  </w:style>
  <w:style w:type="paragraph" w:styleId="Overskrift6">
    <w:name w:val="heading 6"/>
    <w:basedOn w:val="Normal"/>
    <w:next w:val="Normal"/>
    <w:qFormat/>
    <w:rsid w:val="00A8498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A84984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Overskrift8">
    <w:name w:val="heading 8"/>
    <w:basedOn w:val="Normal"/>
    <w:next w:val="Normal"/>
    <w:qFormat/>
    <w:rsid w:val="00A84984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Overskrift9">
    <w:name w:val="heading 9"/>
    <w:next w:val="Normal"/>
    <w:qFormat/>
    <w:rsid w:val="001046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next w:val="Normal"/>
    <w:autoRedefine/>
    <w:semiHidden/>
    <w:pPr>
      <w:tabs>
        <w:tab w:val="right" w:leader="dot" w:pos="9072"/>
      </w:tabs>
      <w:spacing w:before="360"/>
    </w:pPr>
    <w:rPr>
      <w:rFonts w:ascii="Verdana" w:hAnsi="Verdana"/>
      <w:b/>
      <w:noProof/>
      <w:sz w:val="24"/>
      <w:szCs w:val="28"/>
    </w:rPr>
  </w:style>
  <w:style w:type="paragraph" w:styleId="Indholdsfortegnelse2">
    <w:name w:val="toc 2"/>
    <w:basedOn w:val="Indholdsfortegnelse1"/>
    <w:next w:val="Normal"/>
    <w:autoRedefine/>
    <w:semiHidden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pPr>
      <w:spacing w:before="120"/>
      <w:ind w:left="567"/>
    </w:pPr>
    <w:rPr>
      <w:b w:val="0"/>
      <w:sz w:val="20"/>
    </w:rPr>
  </w:style>
  <w:style w:type="paragraph" w:customStyle="1" w:styleId="Dagsordenmarkerettekst">
    <w:name w:val="Dagsorden markeret tekst"/>
    <w:basedOn w:val="DagsordenBrdtekst"/>
    <w:next w:val="DagsordenBrdtekst"/>
    <w:link w:val="DagsordenmarkerettekstTegn"/>
    <w:rsid w:val="00104688"/>
    <w:pPr>
      <w:shd w:val="clear" w:color="auto" w:fill="D9D9D9"/>
    </w:pPr>
    <w:rPr>
      <w:color w:val="000000"/>
    </w:rPr>
  </w:style>
  <w:style w:type="paragraph" w:customStyle="1" w:styleId="DagsordenBrdtekst">
    <w:name w:val="Dagsorden Brødtekst"/>
    <w:link w:val="DagsordenBrdtekstTegn"/>
    <w:rsid w:val="00104688"/>
    <w:pPr>
      <w:spacing w:after="60"/>
    </w:pPr>
    <w:rPr>
      <w:rFonts w:ascii="Verdana" w:hAnsi="Verdana"/>
    </w:rPr>
  </w:style>
  <w:style w:type="character" w:customStyle="1" w:styleId="DagsordenBrdtekstTegn">
    <w:name w:val="Dagsorden Brødtekst Tegn"/>
    <w:link w:val="DagsordenBrdtekst"/>
    <w:rsid w:val="00104688"/>
    <w:rPr>
      <w:rFonts w:ascii="Verdana" w:hAnsi="Verdana"/>
      <w:lang w:val="da-DK" w:eastAsia="da-DK" w:bidi="ar-SA"/>
    </w:rPr>
  </w:style>
  <w:style w:type="paragraph" w:customStyle="1" w:styleId="DagsordenAfsnitsoverskrift">
    <w:name w:val="Dagsorden Afsnitsoverskrift"/>
    <w:basedOn w:val="DagsordenBrdtekst"/>
    <w:next w:val="DagsordenBrdtekst"/>
    <w:link w:val="DagsordenAfsnitsoverskriftTegn"/>
    <w:rsid w:val="00104688"/>
    <w:pPr>
      <w:keepNext/>
      <w:widowControl w:val="0"/>
      <w:spacing w:before="360" w:after="120"/>
    </w:pPr>
    <w:rPr>
      <w:b/>
      <w:sz w:val="22"/>
    </w:rPr>
  </w:style>
  <w:style w:type="paragraph" w:customStyle="1" w:styleId="Dagsordenjnr">
    <w:name w:val="Dagsorden j.nr."/>
    <w:basedOn w:val="DagsordenBrdtekst"/>
    <w:next w:val="DagsordenAfsnitsoverskrift"/>
    <w:rsid w:val="00104688"/>
    <w:pPr>
      <w:spacing w:after="200"/>
    </w:pPr>
  </w:style>
  <w:style w:type="paragraph" w:customStyle="1" w:styleId="DagsordenHovedoverskrift">
    <w:name w:val="Dagsorden Hovedoverskrift"/>
    <w:basedOn w:val="DagsordenBrdtekst"/>
    <w:next w:val="DagsordenBrdtekst"/>
    <w:link w:val="DagsordenHovedoverskriftTegn"/>
    <w:rsid w:val="00104688"/>
    <w:pPr>
      <w:tabs>
        <w:tab w:val="left" w:pos="567"/>
        <w:tab w:val="left" w:pos="709"/>
      </w:tabs>
    </w:pPr>
    <w:rPr>
      <w:b/>
      <w:sz w:val="28"/>
    </w:rPr>
  </w:style>
  <w:style w:type="character" w:customStyle="1" w:styleId="DagsordenHovedoverskriftTegn">
    <w:name w:val="Dagsorden Hovedoverskrift Tegn"/>
    <w:link w:val="DagsordenHovedoverskrift"/>
    <w:rsid w:val="00104688"/>
    <w:rPr>
      <w:rFonts w:ascii="Verdana" w:hAnsi="Verdana"/>
      <w:b/>
      <w:sz w:val="28"/>
      <w:lang w:val="da-DK" w:eastAsia="da-DK" w:bidi="ar-SA"/>
    </w:rPr>
  </w:style>
  <w:style w:type="character" w:styleId="Hyperlink">
    <w:name w:val="Hyperlink"/>
    <w:rsid w:val="00104688"/>
    <w:rPr>
      <w:color w:val="0000FF"/>
      <w:u w:val="none"/>
    </w:rPr>
  </w:style>
  <w:style w:type="character" w:styleId="BesgtHyperlink">
    <w:name w:val="FollowedHyperlink"/>
    <w:rsid w:val="00AD6021"/>
    <w:rPr>
      <w:color w:val="auto"/>
      <w:u w:val="none"/>
    </w:rPr>
  </w:style>
  <w:style w:type="paragraph" w:customStyle="1" w:styleId="DagsordenOverskrift3">
    <w:name w:val="Dagsorden Overskrift 3"/>
    <w:basedOn w:val="DagsordenBrdtekst"/>
    <w:next w:val="DagsordenBrdtekst"/>
    <w:rsid w:val="00104688"/>
    <w:pPr>
      <w:keepNext/>
      <w:spacing w:before="240"/>
      <w:outlineLvl w:val="2"/>
    </w:pPr>
    <w:rPr>
      <w:rFonts w:eastAsia="Arial Unicode MS"/>
      <w:b/>
      <w:iCs/>
    </w:rPr>
  </w:style>
  <w:style w:type="paragraph" w:customStyle="1" w:styleId="Dagsordenpunktopstilling">
    <w:name w:val="Dagsorden punktopstilling"/>
    <w:basedOn w:val="DagsordenBrdtekst"/>
    <w:next w:val="DagsordenBrdtekst"/>
    <w:rsid w:val="00104688"/>
    <w:pPr>
      <w:numPr>
        <w:numId w:val="14"/>
      </w:numPr>
    </w:pPr>
  </w:style>
  <w:style w:type="paragraph" w:customStyle="1" w:styleId="Dagsordenpunktopstillingmedbogstaver">
    <w:name w:val="Dagsorden punktopstilling med bogstaver"/>
    <w:basedOn w:val="DagsordenBrdtekst"/>
    <w:next w:val="DagsordenBrdtekst"/>
    <w:rsid w:val="00104688"/>
    <w:pPr>
      <w:numPr>
        <w:numId w:val="15"/>
      </w:numPr>
      <w:spacing w:line="300" w:lineRule="atLeast"/>
    </w:pPr>
    <w:rPr>
      <w:szCs w:val="24"/>
    </w:rPr>
  </w:style>
  <w:style w:type="paragraph" w:styleId="Brdtekst">
    <w:name w:val="Body Text"/>
    <w:basedOn w:val="Normal"/>
    <w:link w:val="BrdtekstTegn"/>
    <w:rsid w:val="00104688"/>
    <w:pPr>
      <w:spacing w:after="120"/>
    </w:pPr>
  </w:style>
  <w:style w:type="character" w:customStyle="1" w:styleId="BrdtekstTegn">
    <w:name w:val="Brødtekst Tegn"/>
    <w:link w:val="Brdtekst"/>
    <w:rsid w:val="00104688"/>
    <w:rPr>
      <w:rFonts w:ascii="Verdana" w:hAnsi="Verdana" w:cs="Tahoma"/>
      <w:lang w:val="da-DK" w:eastAsia="da-DK" w:bidi="ar-SA"/>
    </w:rPr>
  </w:style>
  <w:style w:type="paragraph" w:customStyle="1" w:styleId="DagsordenForsideoverskrift">
    <w:name w:val="Dagsorden Forside overskrift"/>
    <w:basedOn w:val="DagsordenBrdtekst"/>
    <w:link w:val="DagsordenForsideoverskriftTegn"/>
    <w:rsid w:val="00104688"/>
    <w:pPr>
      <w:spacing w:after="720"/>
      <w:jc w:val="center"/>
    </w:pPr>
    <w:rPr>
      <w:b/>
      <w:bCs/>
      <w:sz w:val="52"/>
      <w:szCs w:val="24"/>
    </w:rPr>
  </w:style>
  <w:style w:type="character" w:customStyle="1" w:styleId="DagsordenForsideoverskriftTegn">
    <w:name w:val="Dagsorden Forside overskrift Tegn"/>
    <w:link w:val="DagsordenForsideoverskrift"/>
    <w:rsid w:val="00104688"/>
    <w:rPr>
      <w:rFonts w:ascii="Verdana" w:hAnsi="Verdana"/>
      <w:b/>
      <w:bCs/>
      <w:sz w:val="52"/>
      <w:szCs w:val="24"/>
      <w:lang w:val="da-DK" w:eastAsia="da-DK" w:bidi="ar-SA"/>
    </w:rPr>
  </w:style>
  <w:style w:type="paragraph" w:customStyle="1" w:styleId="DagsordenSidehoved">
    <w:name w:val="Dagsorden Sidehoved"/>
    <w:basedOn w:val="DagsordenBrdtekst"/>
    <w:next w:val="DagsordenBrdtekst"/>
    <w:rsid w:val="00104688"/>
    <w:pPr>
      <w:ind w:right="360"/>
    </w:pPr>
    <w:rPr>
      <w:sz w:val="16"/>
    </w:rPr>
  </w:style>
  <w:style w:type="paragraph" w:customStyle="1" w:styleId="DagsordenForsideoverskrift18pkt">
    <w:name w:val="Dagsorden Forside overskrift + 18 pkt"/>
    <w:basedOn w:val="DagsordenBrdtekst"/>
    <w:next w:val="DagsordenBrdtekst"/>
    <w:link w:val="DagsordenForsideoverskrift18pktTegnTegn"/>
    <w:rsid w:val="00104688"/>
    <w:rPr>
      <w:sz w:val="36"/>
    </w:rPr>
  </w:style>
  <w:style w:type="character" w:customStyle="1" w:styleId="DagsordenForsideoverskrift18pktTegnTegn">
    <w:name w:val="Dagsorden Forside overskrift + 18 pkt Tegn Tegn"/>
    <w:link w:val="DagsordenForsideoverskrift18pkt"/>
    <w:rsid w:val="00104688"/>
    <w:rPr>
      <w:rFonts w:ascii="Verdana" w:hAnsi="Verdana"/>
      <w:b/>
      <w:bCs/>
      <w:sz w:val="36"/>
      <w:szCs w:val="24"/>
      <w:lang w:val="da-DK" w:eastAsia="da-DK" w:bidi="ar-SA"/>
    </w:rPr>
  </w:style>
  <w:style w:type="character" w:styleId="Sidetal">
    <w:name w:val="page number"/>
    <w:basedOn w:val="Standardskrifttypeiafsnit"/>
    <w:rsid w:val="00104688"/>
  </w:style>
  <w:style w:type="paragraph" w:customStyle="1" w:styleId="Dagsordenunderoverskrift">
    <w:name w:val="Dagsorden underoverskrift"/>
    <w:basedOn w:val="DagsordenBrdtekst"/>
    <w:next w:val="DagsordenBrdtekst"/>
    <w:rsid w:val="008A2E5E"/>
    <w:rPr>
      <w:u w:val="single"/>
    </w:rPr>
  </w:style>
  <w:style w:type="paragraph" w:customStyle="1" w:styleId="Dagsordenindryk1">
    <w:name w:val="Dagsorden indryk 1"/>
    <w:aliases w:val="5cm"/>
    <w:basedOn w:val="DagsordenBrdtekst"/>
    <w:next w:val="DagsordenBrdtekst"/>
    <w:rsid w:val="008A2E5E"/>
    <w:pPr>
      <w:ind w:left="851"/>
    </w:pPr>
  </w:style>
  <w:style w:type="paragraph" w:customStyle="1" w:styleId="Dagsordenafslutindryk1">
    <w:name w:val="Dagsorden afslut indryk 1"/>
    <w:aliases w:val="5"/>
    <w:basedOn w:val="DagsordenBrdtekst"/>
    <w:next w:val="DagsordenBrdtekst"/>
    <w:rsid w:val="008A2E5E"/>
  </w:style>
  <w:style w:type="paragraph" w:styleId="Listeafsnit">
    <w:name w:val="List Paragraph"/>
    <w:basedOn w:val="Normal"/>
    <w:uiPriority w:val="34"/>
    <w:qFormat/>
    <w:rsid w:val="00E76579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DagsordenAfsnitsoverskriftTegn">
    <w:name w:val="Dagsorden Afsnitsoverskrift Tegn"/>
    <w:link w:val="DagsordenAfsnitsoverskrift"/>
    <w:locked/>
    <w:rsid w:val="00AB2AD9"/>
    <w:rPr>
      <w:rFonts w:ascii="Verdana" w:hAnsi="Verdana"/>
      <w:b/>
      <w:sz w:val="22"/>
    </w:rPr>
  </w:style>
  <w:style w:type="character" w:customStyle="1" w:styleId="DagsordenmarkerettekstTegn">
    <w:name w:val="Dagsorden markeret tekst Tegn"/>
    <w:link w:val="Dagsordenmarkerettekst"/>
    <w:rsid w:val="00AB2AD9"/>
    <w:rPr>
      <w:rFonts w:ascii="Verdana" w:hAnsi="Verdana"/>
      <w:color w:val="000000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A703.E31B8DE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982910D02DB4B92A677A6B7F7E9C0" ma:contentTypeVersion="2" ma:contentTypeDescription="Opret et nyt dokument." ma:contentTypeScope="" ma:versionID="aad8a4a6f9a698460e009c0261101b18">
  <xsd:schema xmlns:xsd="http://www.w3.org/2001/XMLSchema" xmlns:xs="http://www.w3.org/2001/XMLSchema" xmlns:p="http://schemas.microsoft.com/office/2006/metadata/properties" xmlns:ns1="http://schemas.microsoft.com/sharepoint/v3" xmlns:ns2="dca1f71b-6790-4cdb-9aaa-a52e3aff197b" targetNamespace="http://schemas.microsoft.com/office/2006/metadata/properties" ma:root="true" ma:fieldsID="6b7f54ce635bb81395f59292085e7e69" ns1:_="" ns2:_="">
    <xsd:import namespace="http://schemas.microsoft.com/sharepoint/v3"/>
    <xsd:import namespace="dca1f71b-6790-4cdb-9aaa-a52e3aff19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f71b-6790-4cdb-9aaa-a52e3aff1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EE47C-12BF-4BFA-9949-3889FA5C958A}"/>
</file>

<file path=customXml/itemProps2.xml><?xml version="1.0" encoding="utf-8"?>
<ds:datastoreItem xmlns:ds="http://schemas.openxmlformats.org/officeDocument/2006/customXml" ds:itemID="{932D2833-5316-4E46-8AB7-F3405DD8D6D2}"/>
</file>

<file path=customXml/itemProps3.xml><?xml version="1.0" encoding="utf-8"?>
<ds:datastoreItem xmlns:ds="http://schemas.openxmlformats.org/officeDocument/2006/customXml" ds:itemID="{1589DF79-7CAC-4F84-A658-095856779C1B}"/>
</file>

<file path=docProps/app.xml><?xml version="1.0" encoding="utf-8"?>
<Properties xmlns="http://schemas.openxmlformats.org/officeDocument/2006/extended-properties" xmlns:vt="http://schemas.openxmlformats.org/officeDocument/2006/docPropsVTypes">
  <Template>BF0FE672</Template>
  <TotalTime>0</TotalTime>
  <Pages>3</Pages>
  <Words>762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 1</vt:lpstr>
    </vt:vector>
  </TitlesOfParts>
  <Company>Bornholms Regionskommune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 1</dc:title>
  <dc:creator>Lille jeg</dc:creator>
  <cp:lastModifiedBy>lehaa</cp:lastModifiedBy>
  <cp:revision>2</cp:revision>
  <cp:lastPrinted>2010-09-17T10:00:00Z</cp:lastPrinted>
  <dcterms:created xsi:type="dcterms:W3CDTF">2017-04-27T21:55:00Z</dcterms:created>
  <dcterms:modified xsi:type="dcterms:W3CDTF">2017-04-27T21:55:00Z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0x010100059982910D02DB4B92A677A6B7F7E9C0</vt:lpwstr>
  </property>
</Properties>
</file>